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EE" w:rsidRDefault="004A6EEE" w:rsidP="004A6EEE">
      <w:pPr>
        <w:outlineLvl w:val="0"/>
        <w:rPr>
          <w:rFonts w:ascii="Times New Roman" w:hAnsi="Times New Roman"/>
          <w:b/>
        </w:rPr>
      </w:pPr>
      <w:r w:rsidRPr="00EA44E0">
        <w:rPr>
          <w:rFonts w:ascii="Times New Roman" w:hAnsi="Times New Roman"/>
          <w:b/>
          <w:color w:val="0000FF"/>
        </w:rPr>
        <w:t xml:space="preserve">Ref </w:t>
      </w:r>
      <w:r>
        <w:rPr>
          <w:rFonts w:ascii="Times New Roman" w:hAnsi="Times New Roman"/>
          <w:b/>
          <w:color w:val="0000FF"/>
        </w:rPr>
        <w:t>–</w:t>
      </w:r>
      <w:r w:rsidRPr="00EA44E0">
        <w:rPr>
          <w:rFonts w:ascii="Times New Roman" w:hAnsi="Times New Roman"/>
          <w:b/>
          <w:color w:val="0000FF"/>
        </w:rPr>
        <w:t xml:space="preserve"> </w:t>
      </w:r>
      <w:r w:rsidRPr="004A6EEE">
        <w:rPr>
          <w:rFonts w:ascii="Times New Roman" w:hAnsi="Times New Roman"/>
          <w:b/>
          <w:color w:val="0000FF"/>
        </w:rPr>
        <w:t xml:space="preserve">Furukawa S, Nishi K, Morita S, </w:t>
      </w:r>
      <w:proofErr w:type="spellStart"/>
      <w:r w:rsidRPr="004A6EEE">
        <w:rPr>
          <w:rFonts w:ascii="Times New Roman" w:hAnsi="Times New Roman"/>
          <w:b/>
          <w:color w:val="0000FF"/>
        </w:rPr>
        <w:t>Hitosugi</w:t>
      </w:r>
      <w:proofErr w:type="spellEnd"/>
      <w:r w:rsidRPr="004A6EEE">
        <w:rPr>
          <w:rFonts w:ascii="Times New Roman" w:hAnsi="Times New Roman"/>
          <w:b/>
          <w:color w:val="0000FF"/>
        </w:rPr>
        <w:t xml:space="preserve"> M, </w:t>
      </w:r>
      <w:proofErr w:type="spellStart"/>
      <w:r w:rsidRPr="004A6EEE">
        <w:rPr>
          <w:rFonts w:ascii="Times New Roman" w:hAnsi="Times New Roman"/>
          <w:b/>
          <w:color w:val="0000FF"/>
        </w:rPr>
        <w:t>Wingenfeld</w:t>
      </w:r>
      <w:proofErr w:type="spellEnd"/>
      <w:r w:rsidRPr="004A6EEE">
        <w:rPr>
          <w:rFonts w:ascii="Times New Roman" w:hAnsi="Times New Roman"/>
          <w:b/>
          <w:color w:val="0000FF"/>
        </w:rPr>
        <w:t xml:space="preserve"> L</w:t>
      </w:r>
      <w:r w:rsidRPr="002A62BB">
        <w:rPr>
          <w:rFonts w:ascii="Times New Roman" w:hAnsi="Times New Roman"/>
          <w:b/>
          <w:color w:val="0000FF"/>
        </w:rPr>
        <w:t xml:space="preserve">. </w:t>
      </w:r>
      <w:r w:rsidRPr="004A6EEE">
        <w:rPr>
          <w:rFonts w:ascii="Times New Roman" w:hAnsi="Times New Roman"/>
          <w:b/>
          <w:color w:val="0000FF"/>
        </w:rPr>
        <w:t xml:space="preserve">The damaging in the granular cells and expression patterns of CIRBP, RBM3, HSP70, HIF-1, AIF1, SIRT1,Ngb, </w:t>
      </w:r>
      <w:proofErr w:type="spellStart"/>
      <w:r w:rsidRPr="004A6EEE">
        <w:rPr>
          <w:rFonts w:ascii="Times New Roman" w:hAnsi="Times New Roman"/>
          <w:b/>
          <w:color w:val="0000FF"/>
        </w:rPr>
        <w:t>cFos</w:t>
      </w:r>
      <w:proofErr w:type="spellEnd"/>
      <w:r w:rsidRPr="004A6EEE">
        <w:rPr>
          <w:rFonts w:ascii="Times New Roman" w:hAnsi="Times New Roman"/>
          <w:b/>
          <w:color w:val="0000FF"/>
        </w:rPr>
        <w:t>, p53 and CCC9 in the postmortem human cerebellums obtained from individuals who died due to hanging, strangulation, drowning, or asphyxia by anaphylaxis or food aspiration may be closely linking with agonal duration</w:t>
      </w:r>
      <w:r w:rsidRPr="002A62BB">
        <w:rPr>
          <w:rFonts w:ascii="Times New Roman" w:hAnsi="Times New Roman"/>
          <w:b/>
          <w:color w:val="0000FF"/>
        </w:rPr>
        <w:t>. Anil Aggrawal's Internet Journal of Forensic Medicine and Toxicology [serial online], 2015; Vol. 16, No</w:t>
      </w:r>
      <w:r>
        <w:rPr>
          <w:rFonts w:ascii="Times New Roman" w:hAnsi="Times New Roman"/>
          <w:b/>
          <w:color w:val="0000FF"/>
        </w:rPr>
        <w:t>. 1 (Jan - June 2015): [about 18</w:t>
      </w:r>
      <w:r w:rsidRPr="002A62BB">
        <w:rPr>
          <w:rFonts w:ascii="Times New Roman" w:hAnsi="Times New Roman"/>
          <w:b/>
          <w:color w:val="0000FF"/>
        </w:rPr>
        <w:t xml:space="preserve"> p]. Available from: http://anilaggrawal.com/i</w:t>
      </w:r>
      <w:r>
        <w:rPr>
          <w:rFonts w:ascii="Times New Roman" w:hAnsi="Times New Roman"/>
          <w:b/>
          <w:color w:val="0000FF"/>
        </w:rPr>
        <w:t>j/vol_016_no_001/papers/paper005</w:t>
      </w:r>
      <w:r w:rsidRPr="002A62BB">
        <w:rPr>
          <w:rFonts w:ascii="Times New Roman" w:hAnsi="Times New Roman"/>
          <w:b/>
          <w:color w:val="0000FF"/>
        </w:rPr>
        <w:t>.html. Publish</w:t>
      </w:r>
      <w:r>
        <w:rPr>
          <w:rFonts w:ascii="Times New Roman" w:hAnsi="Times New Roman"/>
          <w:b/>
          <w:color w:val="0000FF"/>
        </w:rPr>
        <w:t xml:space="preserve">ed as </w:t>
      </w:r>
      <w:proofErr w:type="spellStart"/>
      <w:r>
        <w:rPr>
          <w:rFonts w:ascii="Times New Roman" w:hAnsi="Times New Roman"/>
          <w:b/>
          <w:color w:val="0000FF"/>
        </w:rPr>
        <w:t>Epub</w:t>
      </w:r>
      <w:proofErr w:type="spellEnd"/>
      <w:r>
        <w:rPr>
          <w:rFonts w:ascii="Times New Roman" w:hAnsi="Times New Roman"/>
          <w:b/>
          <w:color w:val="0000FF"/>
        </w:rPr>
        <w:t xml:space="preserve"> Ahead : Sep 30, 2014.</w:t>
      </w:r>
    </w:p>
    <w:p w:rsidR="004A6EEE" w:rsidRDefault="004A6EEE" w:rsidP="004A6EEE">
      <w:pPr>
        <w:outlineLvl w:val="0"/>
        <w:rPr>
          <w:rFonts w:ascii="Times New Roman" w:hAnsi="Times New Roman"/>
          <w:b/>
        </w:rPr>
      </w:pPr>
    </w:p>
    <w:p w:rsidR="004A6EEE" w:rsidRDefault="004A6EEE" w:rsidP="004A6EEE">
      <w:pPr>
        <w:outlineLvl w:val="0"/>
        <w:rPr>
          <w:rFonts w:ascii="Times New Roman" w:hAnsi="Times New Roman"/>
          <w:b/>
        </w:rPr>
      </w:pPr>
      <w:r>
        <w:rPr>
          <w:rFonts w:ascii="Times New Roman" w:hAnsi="Times New Roman"/>
          <w:b/>
        </w:rPr>
        <w:t xml:space="preserve">Access the journal at - </w:t>
      </w:r>
      <w:r w:rsidRPr="00EA44E0">
        <w:rPr>
          <w:rFonts w:ascii="Times New Roman" w:hAnsi="Times New Roman"/>
          <w:b/>
          <w:color w:val="0000FF"/>
        </w:rPr>
        <w:t>http://anilaggrawal.com</w:t>
      </w:r>
    </w:p>
    <w:p w:rsidR="004A6EEE" w:rsidRDefault="004A6EEE" w:rsidP="004A6EEE">
      <w:pPr>
        <w:outlineLvl w:val="0"/>
        <w:rPr>
          <w:b/>
        </w:rPr>
      </w:pPr>
      <w:r>
        <w:rPr>
          <w:rFonts w:ascii="Times New Roman" w:hAnsi="Times New Roman"/>
          <w:b/>
        </w:rPr>
        <w:t>*************************************************************************</w:t>
      </w:r>
    </w:p>
    <w:p w:rsidR="00DD0824" w:rsidRPr="00DD0824" w:rsidRDefault="00DD0824" w:rsidP="007811A3">
      <w:pPr>
        <w:outlineLvl w:val="0"/>
        <w:rPr>
          <w:b/>
        </w:rPr>
      </w:pPr>
      <w:r w:rsidRPr="00DD0824">
        <w:rPr>
          <w:b/>
        </w:rPr>
        <w:t xml:space="preserve">Title </w:t>
      </w:r>
    </w:p>
    <w:p w:rsidR="00B50974" w:rsidRDefault="00A51DF7" w:rsidP="00B50974">
      <w:r>
        <w:t>The damaging in the granular cells and e</w:t>
      </w:r>
      <w:r w:rsidR="00B50974">
        <w:t>xpression patterns of CIRBP, RBM3, HSP70, HIF-</w:t>
      </w:r>
      <w:r w:rsidR="00B50974">
        <w:rPr>
          <w:rFonts w:hint="eastAsia"/>
        </w:rPr>
        <w:t>1,</w:t>
      </w:r>
      <w:r w:rsidR="00B50974">
        <w:t xml:space="preserve"> AIF1,</w:t>
      </w:r>
      <w:r w:rsidR="00E7626F">
        <w:t xml:space="preserve"> SIRT1,</w:t>
      </w:r>
      <w:r w:rsidR="00B50974">
        <w:rPr>
          <w:rFonts w:hint="eastAsia"/>
        </w:rPr>
        <w:t xml:space="preserve">Ngb, </w:t>
      </w:r>
      <w:proofErr w:type="spellStart"/>
      <w:r w:rsidR="00B50974">
        <w:t>cFos</w:t>
      </w:r>
      <w:proofErr w:type="spellEnd"/>
      <w:r w:rsidR="00B50974">
        <w:t>, p53 and CCC9 in the postmortem human cerebellums obtained from individuals who died due to hanging, strangulation,</w:t>
      </w:r>
      <w:r>
        <w:t xml:space="preserve"> drowning, or</w:t>
      </w:r>
      <w:r w:rsidR="00B50974">
        <w:t xml:space="preserve"> asphyxia by anaphyla</w:t>
      </w:r>
      <w:r w:rsidR="00E56DF1">
        <w:t>xis or food aspiration</w:t>
      </w:r>
      <w:r w:rsidR="0076620C">
        <w:t xml:space="preserve"> may be close</w:t>
      </w:r>
      <w:r w:rsidR="00F22BE4">
        <w:t>ly</w:t>
      </w:r>
      <w:r w:rsidR="0076620C">
        <w:t xml:space="preserve"> linking with </w:t>
      </w:r>
      <w:r w:rsidR="00B50974">
        <w:t xml:space="preserve">agonal duration   </w:t>
      </w:r>
    </w:p>
    <w:p w:rsidR="00B50974" w:rsidRDefault="00B50974" w:rsidP="00B50974"/>
    <w:p w:rsidR="00174260" w:rsidRDefault="00174260" w:rsidP="00B50974"/>
    <w:p w:rsidR="00B50974" w:rsidRDefault="00DD0824" w:rsidP="007811A3">
      <w:pPr>
        <w:outlineLvl w:val="0"/>
      </w:pPr>
      <w:r>
        <w:t xml:space="preserve">S Furukawa, </w:t>
      </w:r>
      <w:r w:rsidR="006D12C4">
        <w:t>K Nishi,</w:t>
      </w:r>
      <w:r w:rsidR="007811A3">
        <w:t xml:space="preserve"> </w:t>
      </w:r>
      <w:r w:rsidR="006D12C4">
        <w:t>S Morita</w:t>
      </w:r>
      <w:r w:rsidR="00B50974">
        <w:t xml:space="preserve">, </w:t>
      </w:r>
      <w:r>
        <w:t xml:space="preserve">M </w:t>
      </w:r>
      <w:proofErr w:type="spellStart"/>
      <w:r>
        <w:t>Hitosugi</w:t>
      </w:r>
      <w:proofErr w:type="spellEnd"/>
      <w:r>
        <w:t xml:space="preserve">, </w:t>
      </w:r>
      <w:r w:rsidR="006D12C4">
        <w:t xml:space="preserve">L </w:t>
      </w:r>
      <w:proofErr w:type="spellStart"/>
      <w:r w:rsidR="006D12C4">
        <w:t>Wingenfeld</w:t>
      </w:r>
      <w:proofErr w:type="spellEnd"/>
      <w:r w:rsidR="006D12C4">
        <w:t xml:space="preserve"> *</w:t>
      </w:r>
    </w:p>
    <w:p w:rsidR="00B50974" w:rsidRDefault="00B50974" w:rsidP="00B50974">
      <w:r>
        <w:t xml:space="preserve">Department of Legal Medicine, Shiga University of Medical Science, </w:t>
      </w:r>
      <w:proofErr w:type="spellStart"/>
      <w:r>
        <w:t>Setatsukinowa-cho</w:t>
      </w:r>
      <w:proofErr w:type="spellEnd"/>
      <w:r>
        <w:t xml:space="preserve">, Otsu, Shiga, Japan </w:t>
      </w:r>
    </w:p>
    <w:p w:rsidR="00B50974" w:rsidRDefault="00B50974" w:rsidP="00B50974">
      <w:r>
        <w:t>* Institute of Legal Medicine, Munich University, Munich, Germany</w:t>
      </w:r>
    </w:p>
    <w:p w:rsidR="00B50974" w:rsidRDefault="00B50974" w:rsidP="00B50974"/>
    <w:p w:rsidR="00174260" w:rsidRDefault="00174260" w:rsidP="00B50974"/>
    <w:p w:rsidR="00174260" w:rsidRDefault="00174260" w:rsidP="00B50974"/>
    <w:p w:rsidR="00174260" w:rsidRDefault="00174260" w:rsidP="00174260"/>
    <w:p w:rsidR="00174260" w:rsidRDefault="00174260" w:rsidP="00174260"/>
    <w:p w:rsidR="00174260" w:rsidRPr="00DE1F39" w:rsidRDefault="00174260" w:rsidP="007811A3">
      <w:pPr>
        <w:outlineLvl w:val="0"/>
        <w:rPr>
          <w:rFonts w:ascii="Times New Roman" w:hAnsi="Times New Roman"/>
        </w:rPr>
      </w:pPr>
      <w:r w:rsidRPr="00DE1F39">
        <w:rPr>
          <w:rFonts w:ascii="Times New Roman" w:hAnsi="Times New Roman"/>
        </w:rPr>
        <w:t>Satoshi Furukawa, MD</w:t>
      </w:r>
    </w:p>
    <w:p w:rsidR="00174260" w:rsidRPr="00DE1F39" w:rsidRDefault="00174260" w:rsidP="00174260">
      <w:pPr>
        <w:rPr>
          <w:rFonts w:ascii="Times New Roman" w:hAnsi="Times New Roman"/>
        </w:rPr>
      </w:pPr>
    </w:p>
    <w:p w:rsidR="00174260" w:rsidRPr="00DE1F39" w:rsidRDefault="00174260" w:rsidP="007811A3">
      <w:pPr>
        <w:widowControl/>
        <w:autoSpaceDE w:val="0"/>
        <w:autoSpaceDN w:val="0"/>
        <w:adjustRightInd w:val="0"/>
        <w:spacing w:line="280" w:lineRule="atLeast"/>
        <w:ind w:firstLine="851"/>
        <w:jc w:val="left"/>
        <w:outlineLvl w:val="0"/>
        <w:rPr>
          <w:rFonts w:ascii="Times New Roman" w:hAnsi="Times New Roman"/>
        </w:rPr>
      </w:pPr>
      <w:r w:rsidRPr="00DE1F39">
        <w:rPr>
          <w:rFonts w:ascii="Times New Roman" w:hAnsi="Times New Roman"/>
        </w:rPr>
        <w:tab/>
        <w:t>Department of Legal Medicine, Shiga University of Medical Science,</w:t>
      </w:r>
    </w:p>
    <w:p w:rsidR="00174260" w:rsidRPr="00DE1F39" w:rsidRDefault="00174260" w:rsidP="00174260">
      <w:pPr>
        <w:widowControl/>
        <w:autoSpaceDE w:val="0"/>
        <w:autoSpaceDN w:val="0"/>
        <w:adjustRightInd w:val="0"/>
        <w:spacing w:line="280" w:lineRule="atLeast"/>
        <w:ind w:firstLine="851"/>
        <w:jc w:val="left"/>
        <w:rPr>
          <w:rFonts w:ascii="Times New Roman" w:hAnsi="Times New Roman"/>
        </w:rPr>
      </w:pPr>
    </w:p>
    <w:p w:rsidR="00174260" w:rsidRPr="00DE1F39" w:rsidRDefault="00174260" w:rsidP="007811A3">
      <w:pPr>
        <w:widowControl/>
        <w:autoSpaceDE w:val="0"/>
        <w:autoSpaceDN w:val="0"/>
        <w:adjustRightInd w:val="0"/>
        <w:spacing w:line="280" w:lineRule="atLeast"/>
        <w:ind w:left="851" w:firstLine="851"/>
        <w:jc w:val="left"/>
        <w:outlineLvl w:val="0"/>
        <w:rPr>
          <w:rFonts w:ascii="Times New Roman" w:hAnsi="Times New Roman"/>
        </w:rPr>
      </w:pPr>
      <w:proofErr w:type="spellStart"/>
      <w:r w:rsidRPr="00DE1F39">
        <w:rPr>
          <w:rFonts w:ascii="Times New Roman" w:hAnsi="Times New Roman"/>
        </w:rPr>
        <w:t>Setatsukinowa</w:t>
      </w:r>
      <w:proofErr w:type="spellEnd"/>
      <w:r w:rsidRPr="00DE1F39">
        <w:rPr>
          <w:rFonts w:ascii="Times New Roman" w:hAnsi="Times New Roman"/>
        </w:rPr>
        <w:t>, Otsu City, Shiga 520-2192, Japan</w:t>
      </w:r>
    </w:p>
    <w:p w:rsidR="00174260" w:rsidRPr="00DE1F39" w:rsidRDefault="00174260" w:rsidP="00174260">
      <w:pPr>
        <w:widowControl/>
        <w:autoSpaceDE w:val="0"/>
        <w:autoSpaceDN w:val="0"/>
        <w:adjustRightInd w:val="0"/>
        <w:spacing w:line="280" w:lineRule="atLeast"/>
        <w:ind w:left="851" w:firstLine="851"/>
        <w:jc w:val="left"/>
        <w:rPr>
          <w:rFonts w:ascii="Times New Roman" w:hAnsi="Times New Roman"/>
        </w:rPr>
      </w:pPr>
    </w:p>
    <w:p w:rsidR="00174260" w:rsidRPr="00DE1F39" w:rsidRDefault="00174260" w:rsidP="007811A3">
      <w:pPr>
        <w:ind w:left="851" w:firstLine="851"/>
        <w:outlineLvl w:val="0"/>
        <w:rPr>
          <w:rFonts w:ascii="Times New Roman" w:hAnsi="Times New Roman"/>
        </w:rPr>
      </w:pPr>
      <w:r w:rsidRPr="00DE1F39">
        <w:rPr>
          <w:rFonts w:ascii="Times New Roman" w:hAnsi="Times New Roman"/>
        </w:rPr>
        <w:t>TEL &amp; FAX: +81-77-548-220</w:t>
      </w:r>
      <w:r w:rsidRPr="00DE1F39">
        <w:rPr>
          <w:rFonts w:ascii="Times New Roman" w:hAnsi="Times New Roman" w:hint="eastAsia"/>
        </w:rPr>
        <w:t>0</w:t>
      </w:r>
      <w:r w:rsidRPr="00DE1F39">
        <w:rPr>
          <w:rFonts w:ascii="Times New Roman" w:hAnsi="Times New Roman"/>
        </w:rPr>
        <w:t>,</w:t>
      </w:r>
    </w:p>
    <w:p w:rsidR="00174260" w:rsidRPr="00DE1F39" w:rsidRDefault="00174260" w:rsidP="00174260">
      <w:pPr>
        <w:ind w:left="851" w:firstLine="851"/>
        <w:rPr>
          <w:rFonts w:ascii="Times New Roman" w:hAnsi="Times New Roman"/>
        </w:rPr>
      </w:pPr>
    </w:p>
    <w:p w:rsidR="00174260" w:rsidRPr="00DE1F39" w:rsidRDefault="00174260" w:rsidP="007811A3">
      <w:pPr>
        <w:autoSpaceDE w:val="0"/>
        <w:autoSpaceDN w:val="0"/>
        <w:adjustRightInd w:val="0"/>
        <w:outlineLvl w:val="0"/>
        <w:rPr>
          <w:rFonts w:cs="Century"/>
          <w:kern w:val="0"/>
        </w:rPr>
      </w:pPr>
      <w:r w:rsidRPr="00DE1F39">
        <w:rPr>
          <w:rFonts w:ascii="Times New Roman" w:hAnsi="Times New Roman"/>
        </w:rPr>
        <w:t xml:space="preserve">E-mail. </w:t>
      </w:r>
      <w:hyperlink r:id="rId5" w:history="1">
        <w:r w:rsidRPr="00DE1F39">
          <w:rPr>
            <w:rStyle w:val="Hyperlink"/>
            <w:rFonts w:ascii="Times New Roman" w:hAnsi="Times New Roman"/>
          </w:rPr>
          <w:t>31041220@belle.shiga-med.ac.jp</w:t>
        </w:r>
      </w:hyperlink>
    </w:p>
    <w:p w:rsidR="00174260" w:rsidRDefault="00174260" w:rsidP="00174260"/>
    <w:p w:rsidR="00174260" w:rsidRDefault="00174260" w:rsidP="00174260"/>
    <w:p w:rsidR="00174260" w:rsidRDefault="00174260" w:rsidP="00174260"/>
    <w:p w:rsidR="00174260" w:rsidRDefault="00174260" w:rsidP="00174260"/>
    <w:p w:rsidR="00174260" w:rsidRDefault="00174260" w:rsidP="00174260"/>
    <w:p w:rsidR="00174260" w:rsidRDefault="00174260" w:rsidP="00B50974"/>
    <w:p w:rsidR="00174260" w:rsidRDefault="00174260" w:rsidP="00B50974"/>
    <w:p w:rsidR="00B50974" w:rsidRDefault="00B50974" w:rsidP="007811A3">
      <w:pPr>
        <w:outlineLvl w:val="0"/>
        <w:rPr>
          <w:b/>
        </w:rPr>
      </w:pPr>
      <w:r w:rsidRPr="00DD0824">
        <w:rPr>
          <w:b/>
        </w:rPr>
        <w:t>Abstract</w:t>
      </w:r>
    </w:p>
    <w:p w:rsidR="00174260" w:rsidRPr="00DD0824" w:rsidRDefault="00174260" w:rsidP="00B50974">
      <w:pPr>
        <w:rPr>
          <w:b/>
        </w:rPr>
      </w:pPr>
    </w:p>
    <w:p w:rsidR="00174260" w:rsidRDefault="00B50974" w:rsidP="007811A3">
      <w:pPr>
        <w:outlineLvl w:val="0"/>
      </w:pPr>
      <w:r>
        <w:t xml:space="preserve">We encountered several cases concerning to ischemic and hypoxic deaths at </w:t>
      </w:r>
    </w:p>
    <w:p w:rsidR="00174260" w:rsidRDefault="00174260" w:rsidP="00B50974"/>
    <w:p w:rsidR="00174260" w:rsidRDefault="00B50974" w:rsidP="00B50974">
      <w:r>
        <w:t xml:space="preserve">routine autopsy cases. These victims were individuals who died due to </w:t>
      </w:r>
    </w:p>
    <w:p w:rsidR="00174260" w:rsidRDefault="00174260" w:rsidP="00B50974"/>
    <w:p w:rsidR="00174260" w:rsidRDefault="00B50974" w:rsidP="00B50974">
      <w:r>
        <w:t xml:space="preserve">suicidal hanging, autoerotic accidental hanging, self-ligature strangulation, </w:t>
      </w:r>
    </w:p>
    <w:p w:rsidR="00174260" w:rsidRDefault="00174260" w:rsidP="00B50974"/>
    <w:p w:rsidR="00174260" w:rsidRDefault="00B50974" w:rsidP="00B50974">
      <w:r>
        <w:t xml:space="preserve">manual strangulation, strangulation by a rope, accidental and suicidal </w:t>
      </w:r>
    </w:p>
    <w:p w:rsidR="00174260" w:rsidRDefault="00174260" w:rsidP="00B50974"/>
    <w:p w:rsidR="00174260" w:rsidRDefault="00B50974" w:rsidP="00B50974">
      <w:r>
        <w:t xml:space="preserve">drowning, anaphylaxis shock, and asphyxia by food aspiration. </w:t>
      </w:r>
      <w:proofErr w:type="spellStart"/>
      <w:r>
        <w:t>Theiragonal</w:t>
      </w:r>
      <w:proofErr w:type="spellEnd"/>
    </w:p>
    <w:p w:rsidR="00174260" w:rsidRDefault="00174260" w:rsidP="00B50974"/>
    <w:p w:rsidR="00174260" w:rsidRDefault="00B50974" w:rsidP="00B50974">
      <w:r>
        <w:t>duration and postmortem interval were different, that is, agonal du</w:t>
      </w:r>
      <w:r w:rsidR="00F558A0">
        <w:t xml:space="preserve">ration </w:t>
      </w:r>
    </w:p>
    <w:p w:rsidR="00174260" w:rsidRDefault="00174260" w:rsidP="00B50974"/>
    <w:p w:rsidR="00E40A82" w:rsidRDefault="00F558A0" w:rsidP="00B50974">
      <w:r>
        <w:t>distributed from direct</w:t>
      </w:r>
      <w:r w:rsidR="00B50974">
        <w:t xml:space="preserve"> death to 4days and postmortem interval was from </w:t>
      </w:r>
    </w:p>
    <w:p w:rsidR="00E40A82" w:rsidRDefault="00E40A82" w:rsidP="00B50974"/>
    <w:p w:rsidR="00E40A82" w:rsidRDefault="00B50974" w:rsidP="00B50974">
      <w:r>
        <w:t xml:space="preserve">12hours to 40 days, respectively. We examined the damaging degree of the </w:t>
      </w:r>
    </w:p>
    <w:p w:rsidR="00E40A82" w:rsidRDefault="00E40A82" w:rsidP="00B50974"/>
    <w:p w:rsidR="00E40A82" w:rsidRDefault="00B50974" w:rsidP="00B50974">
      <w:r>
        <w:t xml:space="preserve">granular cell layer in the each cerebellum using an application of </w:t>
      </w:r>
      <w:proofErr w:type="spellStart"/>
      <w:r>
        <w:t>Photshop</w:t>
      </w:r>
      <w:proofErr w:type="spellEnd"/>
    </w:p>
    <w:p w:rsidR="00E40A82" w:rsidRDefault="00E40A82" w:rsidP="00B50974"/>
    <w:p w:rsidR="00E40A82" w:rsidRDefault="00B50974" w:rsidP="00B50974">
      <w:proofErr w:type="spellStart"/>
      <w:r>
        <w:lastRenderedPageBreak/>
        <w:t>and</w:t>
      </w:r>
      <w:r w:rsidR="00A51DF7">
        <w:t>expression</w:t>
      </w:r>
      <w:proofErr w:type="spellEnd"/>
      <w:r w:rsidR="00A51DF7">
        <w:t xml:space="preserve"> pattern of antigens in the cerebellums by </w:t>
      </w:r>
    </w:p>
    <w:p w:rsidR="00E40A82" w:rsidRDefault="00E40A82" w:rsidP="00B50974"/>
    <w:p w:rsidR="00E40A82" w:rsidRDefault="00A51DF7" w:rsidP="00B50974">
      <w:proofErr w:type="spellStart"/>
      <w:r>
        <w:t>immunohistochemstry</w:t>
      </w:r>
      <w:proofErr w:type="spellEnd"/>
      <w:r>
        <w:t xml:space="preserve"> using anti CIRBP, RBM3, HIF-</w:t>
      </w:r>
      <w:r>
        <w:rPr>
          <w:rFonts w:hint="eastAsia"/>
        </w:rPr>
        <w:t>1,</w:t>
      </w:r>
      <w:r>
        <w:t xml:space="preserve"> AIF1, </w:t>
      </w:r>
      <w:r w:rsidR="00E7626F">
        <w:t xml:space="preserve">SIRT1, </w:t>
      </w:r>
      <w:proofErr w:type="spellStart"/>
      <w:r>
        <w:rPr>
          <w:rFonts w:hint="eastAsia"/>
        </w:rPr>
        <w:t>Ngb</w:t>
      </w:r>
      <w:proofErr w:type="spellEnd"/>
      <w:r>
        <w:rPr>
          <w:rFonts w:hint="eastAsia"/>
        </w:rPr>
        <w:t xml:space="preserve">, </w:t>
      </w:r>
    </w:p>
    <w:p w:rsidR="00E40A82" w:rsidRDefault="00E40A82" w:rsidP="00B50974"/>
    <w:p w:rsidR="00E40A82" w:rsidRDefault="00A51DF7" w:rsidP="007811A3">
      <w:pPr>
        <w:outlineLvl w:val="0"/>
      </w:pPr>
      <w:r>
        <w:t xml:space="preserve">HSP 70, </w:t>
      </w:r>
      <w:proofErr w:type="spellStart"/>
      <w:r>
        <w:t>cFos</w:t>
      </w:r>
      <w:proofErr w:type="spellEnd"/>
      <w:r>
        <w:t>, p53 and CC</w:t>
      </w:r>
      <w:r w:rsidR="00E7626F">
        <w:t>C</w:t>
      </w:r>
      <w:r>
        <w:t xml:space="preserve">9 antibodies. The results indicate the </w:t>
      </w:r>
    </w:p>
    <w:p w:rsidR="00E40A82" w:rsidRDefault="00E40A82" w:rsidP="00B50974"/>
    <w:p w:rsidR="00E40A82" w:rsidRDefault="00F558A0" w:rsidP="00B50974">
      <w:r>
        <w:t>co-relationship between damaging of</w:t>
      </w:r>
      <w:r w:rsidR="00B50974">
        <w:t xml:space="preserve"> the granular cell</w:t>
      </w:r>
      <w:r w:rsidR="00A51DF7">
        <w:t xml:space="preserve">s and agonal duration, </w:t>
      </w:r>
    </w:p>
    <w:p w:rsidR="00E40A82" w:rsidRDefault="00E40A82" w:rsidP="00B50974"/>
    <w:p w:rsidR="00E40A82" w:rsidRDefault="00A51DF7" w:rsidP="00B50974">
      <w:r>
        <w:t>and</w:t>
      </w:r>
      <w:r w:rsidR="00B50974">
        <w:t xml:space="preserve">showed that </w:t>
      </w:r>
      <w:r>
        <w:t>expression</w:t>
      </w:r>
      <w:r w:rsidR="00E7626F">
        <w:t xml:space="preserve"> pattern of antigens may</w:t>
      </w:r>
      <w:r w:rsidR="00F558A0">
        <w:t xml:space="preserve"> be</w:t>
      </w:r>
      <w:r w:rsidR="00E7626F">
        <w:t xml:space="preserve"> relate</w:t>
      </w:r>
      <w:r>
        <w:t xml:space="preserve"> with agonal</w:t>
      </w:r>
    </w:p>
    <w:p w:rsidR="00E40A82" w:rsidRDefault="00E40A82" w:rsidP="00B50974"/>
    <w:p w:rsidR="00E40A82" w:rsidRDefault="00A51DF7" w:rsidP="00B50974">
      <w:r>
        <w:t>duration,</w:t>
      </w:r>
      <w:r w:rsidR="00F558A0">
        <w:t xml:space="preserve"> although it was not significant. The </w:t>
      </w:r>
      <w:r w:rsidR="00B50974">
        <w:t xml:space="preserve">antigens expressed during </w:t>
      </w:r>
    </w:p>
    <w:p w:rsidR="00E40A82" w:rsidRDefault="00E40A82" w:rsidP="00B50974"/>
    <w:p w:rsidR="00E40A82" w:rsidRDefault="00B50974" w:rsidP="00B50974">
      <w:r>
        <w:t>agonal duration might be k</w:t>
      </w:r>
      <w:r w:rsidR="00A51DF7">
        <w:t xml:space="preserve">ept even in postmortem interval. </w:t>
      </w:r>
      <w:r>
        <w:t xml:space="preserve">In a special case </w:t>
      </w:r>
    </w:p>
    <w:p w:rsidR="00E40A82" w:rsidRDefault="00E40A82" w:rsidP="00B50974"/>
    <w:p w:rsidR="00E40A82" w:rsidRDefault="00B50974" w:rsidP="00B50974">
      <w:r>
        <w:t>in which an individual was killed and buried for 40 days under ground</w:t>
      </w:r>
      <w:r w:rsidR="00F558A0">
        <w:t xml:space="preserve"> after </w:t>
      </w:r>
    </w:p>
    <w:p w:rsidR="00E40A82" w:rsidRDefault="00E40A82" w:rsidP="00B50974"/>
    <w:p w:rsidR="00E40A82" w:rsidRDefault="00F558A0" w:rsidP="00B50974">
      <w:r>
        <w:t>being strangulated</w:t>
      </w:r>
      <w:r w:rsidR="00B50974">
        <w:t xml:space="preserve">, the antigens related to stress and ischemic signaling </w:t>
      </w:r>
    </w:p>
    <w:p w:rsidR="00E40A82" w:rsidRDefault="00E40A82" w:rsidP="00B50974"/>
    <w:p w:rsidR="00E40A82" w:rsidRDefault="00B50974" w:rsidP="00B50974">
      <w:r>
        <w:t xml:space="preserve">pathway such as HSP70, CCC9, CIRBP, RBM3 and SIRT 1 were detectable </w:t>
      </w:r>
    </w:p>
    <w:p w:rsidR="00E40A82" w:rsidRDefault="00E40A82" w:rsidP="00B50974"/>
    <w:p w:rsidR="00E40A82" w:rsidRDefault="00B50974" w:rsidP="00B50974">
      <w:r>
        <w:t xml:space="preserve">in the molecular layer and dentate nucleus of the cerebellum. The </w:t>
      </w:r>
    </w:p>
    <w:p w:rsidR="00E40A82" w:rsidRDefault="00E40A82" w:rsidP="00B50974"/>
    <w:p w:rsidR="00E40A82" w:rsidRDefault="00B50974" w:rsidP="00B50974">
      <w:r>
        <w:t xml:space="preserve">co-relationship between the damaging of granular cells and agonal duration </w:t>
      </w:r>
    </w:p>
    <w:p w:rsidR="00E40A82" w:rsidRDefault="00E40A82" w:rsidP="00B50974"/>
    <w:p w:rsidR="00E40A82" w:rsidRDefault="0006794A" w:rsidP="00B50974">
      <w:r>
        <w:t>may be</w:t>
      </w:r>
      <w:r w:rsidR="00B50974">
        <w:t xml:space="preserve"> more reliable compared with those of Purkinje cells and agonal</w:t>
      </w:r>
    </w:p>
    <w:p w:rsidR="00E40A82" w:rsidRDefault="00E40A82" w:rsidP="00B50974"/>
    <w:p w:rsidR="00E40A82" w:rsidRDefault="00B50974" w:rsidP="00B50974">
      <w:r>
        <w:t xml:space="preserve">duration. The results obtained in this study indicate that the </w:t>
      </w:r>
      <w:r w:rsidR="0006794A">
        <w:t xml:space="preserve">damaging of </w:t>
      </w:r>
    </w:p>
    <w:p w:rsidR="00E40A82" w:rsidRDefault="00E40A82" w:rsidP="00B50974"/>
    <w:p w:rsidR="00E40A82" w:rsidRDefault="0006794A" w:rsidP="00B50974">
      <w:r>
        <w:t>granular cells is useful tool to estimate agonal duration</w:t>
      </w:r>
      <w:r w:rsidR="00F558A0">
        <w:t>,</w:t>
      </w:r>
      <w:r>
        <w:t xml:space="preserve"> and </w:t>
      </w:r>
      <w:r w:rsidR="00B50974">
        <w:t xml:space="preserve">postmortem </w:t>
      </w:r>
    </w:p>
    <w:p w:rsidR="00E40A82" w:rsidRDefault="00E40A82" w:rsidP="00B50974"/>
    <w:p w:rsidR="00E40A82" w:rsidRDefault="00B50974" w:rsidP="00B50974">
      <w:r>
        <w:t>human</w:t>
      </w:r>
      <w:r w:rsidR="0006794A">
        <w:t xml:space="preserve">brain </w:t>
      </w:r>
      <w:r>
        <w:t>tissue may be utilizable for diagnosis and e</w:t>
      </w:r>
      <w:r w:rsidR="0006794A">
        <w:t xml:space="preserve">xamination of brain </w:t>
      </w:r>
    </w:p>
    <w:p w:rsidR="00E40A82" w:rsidRDefault="00E40A82" w:rsidP="00B50974"/>
    <w:p w:rsidR="00E40A82" w:rsidRDefault="0006794A" w:rsidP="00B50974">
      <w:r>
        <w:t xml:space="preserve">diseases. </w:t>
      </w:r>
      <w:r w:rsidR="00F12FE0">
        <w:t xml:space="preserve">The results obtained in this study indicated that </w:t>
      </w:r>
      <w:r w:rsidR="00F558A0">
        <w:t xml:space="preserve">CIRBP and RBM3 </w:t>
      </w:r>
    </w:p>
    <w:p w:rsidR="00E40A82" w:rsidRDefault="00E40A82" w:rsidP="00B50974"/>
    <w:p w:rsidR="00E40A82" w:rsidRDefault="00F12FE0" w:rsidP="00B50974">
      <w:r>
        <w:t xml:space="preserve">were hypoxic or ischemic related antigens and not the cold inducible </w:t>
      </w:r>
    </w:p>
    <w:p w:rsidR="00E40A82" w:rsidRDefault="00E40A82" w:rsidP="00B50974"/>
    <w:p w:rsidR="00B50974" w:rsidRDefault="00F12FE0" w:rsidP="00B50974">
      <w:r>
        <w:t>antigens.</w:t>
      </w:r>
    </w:p>
    <w:p w:rsidR="00DD0824" w:rsidRDefault="00DD0824" w:rsidP="00B50974"/>
    <w:p w:rsidR="00E40A82" w:rsidRDefault="00B50974" w:rsidP="007811A3">
      <w:pPr>
        <w:outlineLvl w:val="0"/>
      </w:pPr>
      <w:r w:rsidRPr="00DD0824">
        <w:rPr>
          <w:b/>
        </w:rPr>
        <w:t>Key Words:</w:t>
      </w:r>
      <w:r>
        <w:t xml:space="preserve"> Cerebellum, Purkinje cells, Granular cell layer, Dentate </w:t>
      </w:r>
    </w:p>
    <w:p w:rsidR="00E40A82" w:rsidRDefault="00E40A82" w:rsidP="00B50974"/>
    <w:p w:rsidR="00B50974" w:rsidRDefault="00B50974" w:rsidP="00B50974">
      <w:r>
        <w:t>nucleus, Hypoxia, Is</w:t>
      </w:r>
      <w:r w:rsidR="00E7626F">
        <w:t xml:space="preserve">chemia, CIRBP, RBM3, SIRT1, </w:t>
      </w:r>
      <w:proofErr w:type="spellStart"/>
      <w:r w:rsidR="00E7626F">
        <w:t>Ngb</w:t>
      </w:r>
      <w:proofErr w:type="spellEnd"/>
      <w:r w:rsidR="00E7626F">
        <w:t xml:space="preserve">, CCC9 </w:t>
      </w:r>
      <w:r>
        <w:t xml:space="preserve">and HSP 70   </w:t>
      </w:r>
    </w:p>
    <w:p w:rsidR="00B50974" w:rsidRDefault="00B50974" w:rsidP="00B50974"/>
    <w:p w:rsidR="00E40A82" w:rsidRDefault="00E40A82" w:rsidP="00B50974"/>
    <w:p w:rsidR="00E40A82" w:rsidRDefault="00E40A82" w:rsidP="00B50974"/>
    <w:p w:rsidR="00E40A82" w:rsidRDefault="00E40A82" w:rsidP="00B50974"/>
    <w:p w:rsidR="00E40A82" w:rsidRDefault="00E40A82" w:rsidP="00B50974"/>
    <w:p w:rsidR="00B50974" w:rsidRPr="00DD0824" w:rsidRDefault="00B50974" w:rsidP="007811A3">
      <w:pPr>
        <w:outlineLvl w:val="0"/>
        <w:rPr>
          <w:b/>
        </w:rPr>
      </w:pPr>
      <w:r w:rsidRPr="00DD0824">
        <w:rPr>
          <w:b/>
        </w:rPr>
        <w:t>Introduction</w:t>
      </w:r>
    </w:p>
    <w:p w:rsidR="00E40A82" w:rsidRDefault="00E40A82" w:rsidP="00FB6CE6"/>
    <w:p w:rsidR="00E40A82" w:rsidRDefault="00B50974" w:rsidP="007811A3">
      <w:pPr>
        <w:outlineLvl w:val="0"/>
      </w:pPr>
      <w:r>
        <w:t xml:space="preserve">The cells could bring their action to protect harmful effects assigned by the </w:t>
      </w:r>
    </w:p>
    <w:p w:rsidR="00E40A82" w:rsidRDefault="00E40A82" w:rsidP="00FB6CE6"/>
    <w:p w:rsidR="00E40A82" w:rsidRDefault="00B50974" w:rsidP="00FB6CE6">
      <w:r>
        <w:t xml:space="preserve">environmental items. Although cerebral ischemia occurs in the context </w:t>
      </w:r>
    </w:p>
    <w:p w:rsidR="00E40A82" w:rsidRDefault="00E40A82" w:rsidP="00FB6CE6"/>
    <w:p w:rsidR="00E40A82" w:rsidRDefault="00B50974" w:rsidP="00FB6CE6">
      <w:r>
        <w:t xml:space="preserve">either of focal reduction in blood flowing to the brain regions and/or cerebral </w:t>
      </w:r>
    </w:p>
    <w:p w:rsidR="00E40A82" w:rsidRDefault="00E40A82" w:rsidP="00FB6CE6"/>
    <w:p w:rsidR="00E40A82" w:rsidRDefault="00B50974" w:rsidP="00FB6CE6">
      <w:r>
        <w:t xml:space="preserve">infarction, a global deficit status occurs only in animal study. However the </w:t>
      </w:r>
    </w:p>
    <w:p w:rsidR="00E40A82" w:rsidRDefault="00E40A82" w:rsidP="00FB6CE6"/>
    <w:p w:rsidR="00E40A82" w:rsidRDefault="00B50974" w:rsidP="00FB6CE6">
      <w:r>
        <w:t>global deficit actually occurs in forensic practical cases such as hang</w:t>
      </w:r>
      <w:r w:rsidR="0064040C">
        <w:t xml:space="preserve">ing, </w:t>
      </w:r>
    </w:p>
    <w:p w:rsidR="00E40A82" w:rsidRDefault="00E40A82" w:rsidP="00FB6CE6"/>
    <w:p w:rsidR="00E40A82" w:rsidRDefault="0064040C" w:rsidP="00FB6CE6">
      <w:r>
        <w:t>strangulation, food</w:t>
      </w:r>
      <w:r w:rsidR="00B50974">
        <w:t xml:space="preserve"> aspiration, drowning</w:t>
      </w:r>
      <w:r>
        <w:t xml:space="preserve"> death</w:t>
      </w:r>
      <w:r w:rsidR="00B50974">
        <w:t xml:space="preserve"> and/or anaphylactic reaction. </w:t>
      </w:r>
    </w:p>
    <w:p w:rsidR="00E40A82" w:rsidRDefault="00E40A82" w:rsidP="00FB6CE6"/>
    <w:p w:rsidR="00E40A82" w:rsidRDefault="00B50974" w:rsidP="007811A3">
      <w:pPr>
        <w:outlineLvl w:val="0"/>
      </w:pPr>
      <w:r>
        <w:t xml:space="preserve">The brain is vulnerability to ischemic and hypoxic status. It is widely </w:t>
      </w:r>
    </w:p>
    <w:p w:rsidR="00E40A82" w:rsidRDefault="00E40A82" w:rsidP="00FB6CE6"/>
    <w:p w:rsidR="00E40A82" w:rsidRDefault="00B50974" w:rsidP="00FB6CE6">
      <w:r>
        <w:t xml:space="preserve">accepted that in hypoxia and ischemic cases an increase in the transcription </w:t>
      </w:r>
    </w:p>
    <w:p w:rsidR="00E40A82" w:rsidRDefault="00E40A82" w:rsidP="00FB6CE6"/>
    <w:p w:rsidR="00E40A82" w:rsidRDefault="00B50974" w:rsidP="00FB6CE6">
      <w:r>
        <w:t>level of specific genes, including those encoding for hy</w:t>
      </w:r>
      <w:r w:rsidR="00DC433E">
        <w:t xml:space="preserve">poxia-inducing factor </w:t>
      </w:r>
    </w:p>
    <w:p w:rsidR="00E40A82" w:rsidRDefault="00E40A82" w:rsidP="00FB6CE6"/>
    <w:p w:rsidR="00E40A82" w:rsidRDefault="00DC433E" w:rsidP="00FB6CE6">
      <w:r>
        <w:lastRenderedPageBreak/>
        <w:t>1(HIF1)(1,2</w:t>
      </w:r>
      <w:r w:rsidR="00B50974">
        <w:t>), apoptotic inducing factors</w:t>
      </w:r>
      <w:r w:rsidR="00DA2D16">
        <w:t xml:space="preserve"> (AIF-1)</w:t>
      </w:r>
      <w:r>
        <w:t xml:space="preserve"> (3</w:t>
      </w:r>
      <w:r w:rsidR="003F7031">
        <w:t xml:space="preserve">), </w:t>
      </w:r>
      <w:r>
        <w:t xml:space="preserve">and stress related factors </w:t>
      </w:r>
    </w:p>
    <w:p w:rsidR="00E40A82" w:rsidRDefault="00E40A82" w:rsidP="00FB6CE6"/>
    <w:p w:rsidR="00E40A82" w:rsidRDefault="00DC433E" w:rsidP="00FB6CE6">
      <w:r>
        <w:t>containing</w:t>
      </w:r>
      <w:r w:rsidR="00B50974">
        <w:t>Cold induci</w:t>
      </w:r>
      <w:r>
        <w:t>ng RNA binding protein (CIRBP)(4</w:t>
      </w:r>
      <w:r w:rsidR="003F7031">
        <w:t>)</w:t>
      </w:r>
      <w:r>
        <w:t xml:space="preserve">and RNA binding </w:t>
      </w:r>
    </w:p>
    <w:p w:rsidR="00E40A82" w:rsidRDefault="00E40A82" w:rsidP="00FB6CE6"/>
    <w:p w:rsidR="00E40A82" w:rsidRDefault="00DC433E" w:rsidP="00FB6CE6">
      <w:r>
        <w:t>motif 3 (RBM3)(5</w:t>
      </w:r>
      <w:r w:rsidR="00B50974">
        <w:t>)</w:t>
      </w:r>
      <w:r>
        <w:t xml:space="preserve"> which</w:t>
      </w:r>
      <w:r w:rsidR="00B50974">
        <w:t xml:space="preserve"> are recognized as a cold stress induc</w:t>
      </w:r>
      <w:r w:rsidR="003F7031">
        <w:t>ing protein</w:t>
      </w:r>
      <w:r w:rsidR="00B50974">
        <w:t xml:space="preserve"> and </w:t>
      </w:r>
    </w:p>
    <w:p w:rsidR="00E40A82" w:rsidRDefault="00E40A82" w:rsidP="00FB6CE6"/>
    <w:p w:rsidR="00E40A82" w:rsidRDefault="00B50974" w:rsidP="00FB6CE6">
      <w:r>
        <w:t xml:space="preserve">were intensively expressed in the postmortem human heart muscle obtained </w:t>
      </w:r>
    </w:p>
    <w:p w:rsidR="00E40A82" w:rsidRDefault="00E40A82" w:rsidP="00FB6CE6"/>
    <w:p w:rsidR="00E40A82" w:rsidRDefault="00B50974" w:rsidP="00FB6CE6">
      <w:r>
        <w:t>from accidental hypothermic death cases (</w:t>
      </w:r>
      <w:r w:rsidR="00DC433E">
        <w:t>6</w:t>
      </w:r>
      <w:r w:rsidR="003F7031">
        <w:t xml:space="preserve">). </w:t>
      </w:r>
      <w:proofErr w:type="spellStart"/>
      <w:r w:rsidR="003F7031">
        <w:t>Neuroglobin</w:t>
      </w:r>
      <w:proofErr w:type="spellEnd"/>
      <w:r w:rsidR="0064040C">
        <w:t xml:space="preserve"> (</w:t>
      </w:r>
      <w:proofErr w:type="spellStart"/>
      <w:r w:rsidR="0064040C">
        <w:t>Ngb</w:t>
      </w:r>
      <w:proofErr w:type="spellEnd"/>
      <w:r w:rsidR="0064040C">
        <w:t>)(7)</w:t>
      </w:r>
      <w:r w:rsidR="00FB6CE6">
        <w:t xml:space="preserve">, </w:t>
      </w:r>
    </w:p>
    <w:p w:rsidR="00E40A82" w:rsidRDefault="00E40A82" w:rsidP="00FB6CE6"/>
    <w:p w:rsidR="00E40A82" w:rsidRDefault="003F7031" w:rsidP="007811A3">
      <w:pPr>
        <w:outlineLvl w:val="0"/>
      </w:pPr>
      <w:r>
        <w:t xml:space="preserve">Complement component C </w:t>
      </w:r>
      <w:r w:rsidR="00B50974">
        <w:t>9(</w:t>
      </w:r>
      <w:r w:rsidR="00496A13">
        <w:t>8</w:t>
      </w:r>
      <w:r w:rsidR="00DC433E">
        <w:t xml:space="preserve">,9), c-Fos(10), </w:t>
      </w:r>
      <w:r w:rsidR="00FD37D3">
        <w:t>Protein 53(</w:t>
      </w:r>
      <w:r w:rsidR="00DC433E">
        <w:t>p53</w:t>
      </w:r>
      <w:r w:rsidR="00FD37D3">
        <w:t>)</w:t>
      </w:r>
      <w:r w:rsidR="00DC433E">
        <w:t>(11</w:t>
      </w:r>
      <w:r w:rsidR="00FB6CE6">
        <w:t xml:space="preserve">), </w:t>
      </w:r>
      <w:proofErr w:type="spellStart"/>
      <w:r w:rsidR="00FD37D3">
        <w:t>Sirtuin</w:t>
      </w:r>
      <w:proofErr w:type="spellEnd"/>
      <w:r w:rsidR="00FD37D3">
        <w:t xml:space="preserve"> 1 </w:t>
      </w:r>
    </w:p>
    <w:p w:rsidR="00E40A82" w:rsidRDefault="00E40A82" w:rsidP="00FB6CE6"/>
    <w:p w:rsidR="00E40A82" w:rsidRDefault="00FD37D3" w:rsidP="00FB6CE6">
      <w:r>
        <w:t>(</w:t>
      </w:r>
      <w:r w:rsidR="00FB6CE6">
        <w:t>SIRT1</w:t>
      </w:r>
      <w:r>
        <w:t>)</w:t>
      </w:r>
      <w:r w:rsidR="00FB6CE6">
        <w:t>(</w:t>
      </w:r>
      <w:r w:rsidR="00DC433E">
        <w:t>12</w:t>
      </w:r>
      <w:r w:rsidR="00FB6CE6">
        <w:t>) and</w:t>
      </w:r>
      <w:r>
        <w:t>Heat shock protein 70(</w:t>
      </w:r>
      <w:r w:rsidR="00FB6CE6">
        <w:t>HSP70</w:t>
      </w:r>
      <w:r>
        <w:t>)</w:t>
      </w:r>
      <w:r w:rsidR="00FB6CE6">
        <w:t>(13</w:t>
      </w:r>
      <w:r>
        <w:t xml:space="preserve">) were also expect to </w:t>
      </w:r>
    </w:p>
    <w:p w:rsidR="00E40A82" w:rsidRDefault="00E40A82" w:rsidP="00FB6CE6"/>
    <w:p w:rsidR="00B50974" w:rsidRDefault="00FD37D3" w:rsidP="00FB6CE6">
      <w:r>
        <w:t>express</w:t>
      </w:r>
      <w:r w:rsidR="00FB6CE6">
        <w:t xml:space="preserve"> in the hypoxia or ischemic cerebellum. </w:t>
      </w:r>
    </w:p>
    <w:p w:rsidR="00E40A82" w:rsidRDefault="00E40A82" w:rsidP="00B50974"/>
    <w:p w:rsidR="00E40A82" w:rsidRDefault="00B50974" w:rsidP="007811A3">
      <w:pPr>
        <w:outlineLvl w:val="0"/>
      </w:pPr>
      <w:r>
        <w:t xml:space="preserve">The morphological and histological changes recognized in the cerebellums </w:t>
      </w:r>
    </w:p>
    <w:p w:rsidR="00E40A82" w:rsidRDefault="00E40A82" w:rsidP="00B50974"/>
    <w:p w:rsidR="00E40A82" w:rsidRDefault="00B50974" w:rsidP="00B50974">
      <w:r>
        <w:t>obtained from brain death cases have b</w:t>
      </w:r>
      <w:r w:rsidR="00FB6CE6">
        <w:t>een investigated around 1990 (14)</w:t>
      </w:r>
      <w:r>
        <w:t xml:space="preserve">, </w:t>
      </w:r>
    </w:p>
    <w:p w:rsidR="00E40A82" w:rsidRDefault="00E40A82" w:rsidP="00B50974"/>
    <w:p w:rsidR="00E40A82" w:rsidRDefault="00B50974" w:rsidP="00B50974">
      <w:proofErr w:type="spellStart"/>
      <w:r>
        <w:t>howeverimmunohistochemical</w:t>
      </w:r>
      <w:proofErr w:type="spellEnd"/>
      <w:r>
        <w:t xml:space="preserve"> studies using antibodies against apoptotic</w:t>
      </w:r>
      <w:r w:rsidR="00DC433E">
        <w:t>-</w:t>
      </w:r>
      <w:r>
        <w:t xml:space="preserve">, </w:t>
      </w:r>
    </w:p>
    <w:p w:rsidR="00E40A82" w:rsidRDefault="00E40A82" w:rsidP="00B50974"/>
    <w:p w:rsidR="00E40A82" w:rsidRDefault="00DC433E" w:rsidP="00B50974">
      <w:r>
        <w:t xml:space="preserve">stress-, </w:t>
      </w:r>
      <w:r w:rsidR="00B50974">
        <w:t>necrotic</w:t>
      </w:r>
      <w:r>
        <w:t>-</w:t>
      </w:r>
      <w:r w:rsidR="00B50974">
        <w:t xml:space="preserve"> and/or hypoxic</w:t>
      </w:r>
      <w:r>
        <w:t xml:space="preserve">-related </w:t>
      </w:r>
      <w:r w:rsidR="00B50974">
        <w:t xml:space="preserve">antigens are rare until recent. We </w:t>
      </w:r>
    </w:p>
    <w:p w:rsidR="00E40A82" w:rsidRDefault="00E40A82" w:rsidP="00B50974"/>
    <w:p w:rsidR="00E40A82" w:rsidRDefault="00B50974" w:rsidP="00B50974">
      <w:r>
        <w:t xml:space="preserve">have been performing the forensic autopsy as a routine working and </w:t>
      </w:r>
    </w:p>
    <w:p w:rsidR="00E40A82" w:rsidRDefault="00E40A82" w:rsidP="00B50974"/>
    <w:p w:rsidR="00E40A82" w:rsidRDefault="00B50974" w:rsidP="00B50974">
      <w:r>
        <w:t xml:space="preserve">encountered several suicidal hanging </w:t>
      </w:r>
      <w:r w:rsidR="00A96831">
        <w:t xml:space="preserve">and self-ligature strangulation </w:t>
      </w:r>
      <w:r>
        <w:t xml:space="preserve">cases in </w:t>
      </w:r>
    </w:p>
    <w:p w:rsidR="00E40A82" w:rsidRDefault="00E40A82" w:rsidP="00B50974"/>
    <w:p w:rsidR="00E40A82" w:rsidRDefault="00B50974" w:rsidP="00B50974">
      <w:r>
        <w:t>which there are directly, acute, sub-acute and prolong death individuals (</w:t>
      </w:r>
      <w:r w:rsidR="00A96831">
        <w:t>15</w:t>
      </w:r>
      <w:r>
        <w:t xml:space="preserve">), </w:t>
      </w:r>
    </w:p>
    <w:p w:rsidR="00E40A82" w:rsidRDefault="00E40A82" w:rsidP="00B50974"/>
    <w:p w:rsidR="00E40A82" w:rsidRDefault="00B50974" w:rsidP="00B50974">
      <w:r>
        <w:t xml:space="preserve">and other deaths due to different types of asphyxia and </w:t>
      </w:r>
      <w:r w:rsidR="00DC433E">
        <w:t xml:space="preserve">with </w:t>
      </w:r>
      <w:r>
        <w:t xml:space="preserve">different </w:t>
      </w:r>
    </w:p>
    <w:p w:rsidR="00E40A82" w:rsidRDefault="00E40A82" w:rsidP="00B50974"/>
    <w:p w:rsidR="00B50974" w:rsidRDefault="00B50974" w:rsidP="00B50974">
      <w:r>
        <w:t xml:space="preserve">durations. </w:t>
      </w:r>
    </w:p>
    <w:p w:rsidR="00E40A82" w:rsidRDefault="00E40A82" w:rsidP="00B50974"/>
    <w:p w:rsidR="00E40A82" w:rsidRDefault="00B50974" w:rsidP="007811A3">
      <w:pPr>
        <w:outlineLvl w:val="0"/>
      </w:pPr>
      <w:r>
        <w:t xml:space="preserve">Although various studies have been examined the consequences of hypoxia </w:t>
      </w:r>
    </w:p>
    <w:p w:rsidR="00E40A82" w:rsidRDefault="00E40A82" w:rsidP="00B50974"/>
    <w:p w:rsidR="00E40A82" w:rsidRDefault="00B50974" w:rsidP="00B50974">
      <w:r>
        <w:t xml:space="preserve">on cerebellar neurons, a controversy still exists concerning the mode of </w:t>
      </w:r>
    </w:p>
    <w:p w:rsidR="00E40A82" w:rsidRDefault="00E40A82" w:rsidP="00B50974"/>
    <w:p w:rsidR="00E40A82" w:rsidRDefault="00B50974" w:rsidP="00B50974">
      <w:r>
        <w:t>toxicity expressed in Purkinje c</w:t>
      </w:r>
      <w:r w:rsidR="00D220AF">
        <w:t>ells following hypoxic insult (16)</w:t>
      </w:r>
      <w:r>
        <w:t>.</w:t>
      </w:r>
      <w:r w:rsidR="00DC433E">
        <w:t xml:space="preserve"> In the </w:t>
      </w:r>
    </w:p>
    <w:p w:rsidR="00E40A82" w:rsidRDefault="00E40A82" w:rsidP="00B50974"/>
    <w:p w:rsidR="00E40A82" w:rsidRDefault="00DC433E" w:rsidP="00B50974">
      <w:r>
        <w:t>present study we</w:t>
      </w:r>
      <w:r w:rsidR="00B50974">
        <w:t xml:space="preserve"> examined the degree of damaging of granular cellsand </w:t>
      </w:r>
    </w:p>
    <w:p w:rsidR="00E40A82" w:rsidRDefault="00E40A82" w:rsidP="00B50974"/>
    <w:p w:rsidR="00E40A82" w:rsidRDefault="00B50974" w:rsidP="007811A3">
      <w:pPr>
        <w:outlineLvl w:val="0"/>
      </w:pPr>
      <w:r>
        <w:t xml:space="preserve">Purkinje cells during agonal time </w:t>
      </w:r>
      <w:r w:rsidR="00DC433E">
        <w:t>in the first step and</w:t>
      </w:r>
      <w:r w:rsidR="00186458">
        <w:t xml:space="preserve"> the differences among </w:t>
      </w:r>
    </w:p>
    <w:p w:rsidR="00E40A82" w:rsidRDefault="00E40A82" w:rsidP="00B50974"/>
    <w:p w:rsidR="00E40A82" w:rsidRDefault="00186458" w:rsidP="00B50974">
      <w:r>
        <w:t>the</w:t>
      </w:r>
      <w:r w:rsidR="00B50974">
        <w:t xml:space="preserve"> expression of stress, hypoxic and apoptotic related antigens </w:t>
      </w:r>
      <w:r>
        <w:t xml:space="preserve">described </w:t>
      </w:r>
    </w:p>
    <w:p w:rsidR="00E40A82" w:rsidRDefault="00E40A82" w:rsidP="00B50974"/>
    <w:p w:rsidR="00B50974" w:rsidRDefault="00186458" w:rsidP="00B50974">
      <w:r>
        <w:t>above were studied in the next step</w:t>
      </w:r>
      <w:r w:rsidR="00B50974">
        <w:t xml:space="preserve">. </w:t>
      </w:r>
    </w:p>
    <w:p w:rsidR="00E40A82" w:rsidRDefault="00E40A82" w:rsidP="00B50974"/>
    <w:p w:rsidR="00E40A82" w:rsidRDefault="00B50974" w:rsidP="007811A3">
      <w:pPr>
        <w:outlineLvl w:val="0"/>
      </w:pPr>
      <w:r>
        <w:t>Concerning h</w:t>
      </w:r>
      <w:r w:rsidR="00186458">
        <w:t>ypoxic changes in Purkinje cell</w:t>
      </w:r>
      <w:r>
        <w:t xml:space="preserve">, </w:t>
      </w:r>
      <w:proofErr w:type="spellStart"/>
      <w:r>
        <w:t>Hausmann</w:t>
      </w:r>
      <w:proofErr w:type="spellEnd"/>
      <w:r>
        <w:t xml:space="preserve"> et al(</w:t>
      </w:r>
      <w:r w:rsidR="00B826BA">
        <w:t xml:space="preserve">17) </w:t>
      </w:r>
      <w:r>
        <w:t xml:space="preserve">studied </w:t>
      </w:r>
    </w:p>
    <w:p w:rsidR="00E40A82" w:rsidRDefault="00E40A82" w:rsidP="00B50974"/>
    <w:p w:rsidR="00E40A82" w:rsidRDefault="00B50974" w:rsidP="00B50974">
      <w:r>
        <w:t xml:space="preserve">using 52 individuals with a history </w:t>
      </w:r>
      <w:r w:rsidR="00186458">
        <w:t>of acute or prolonged cerebellar</w:t>
      </w:r>
    </w:p>
    <w:p w:rsidR="00E40A82" w:rsidRDefault="00E40A82" w:rsidP="00B50974"/>
    <w:p w:rsidR="00E40A82" w:rsidRDefault="00B50974" w:rsidP="00B50974">
      <w:r>
        <w:t xml:space="preserve">hypoxia/ischemia before death. Various and different kind of cause of death </w:t>
      </w:r>
    </w:p>
    <w:p w:rsidR="00E40A82" w:rsidRDefault="00E40A82" w:rsidP="00B50974"/>
    <w:p w:rsidR="00E40A82" w:rsidRDefault="00B50974" w:rsidP="00B50974">
      <w:r>
        <w:t xml:space="preserve">were contained in their study.In this study we examined the relationship </w:t>
      </w:r>
    </w:p>
    <w:p w:rsidR="00E40A82" w:rsidRDefault="00E40A82" w:rsidP="00B50974"/>
    <w:p w:rsidR="00E40A82" w:rsidRDefault="00B50974" w:rsidP="00B50974">
      <w:r>
        <w:t xml:space="preserve">between degree of damaging granular cells and expression pattern of </w:t>
      </w:r>
    </w:p>
    <w:p w:rsidR="00E40A82" w:rsidRDefault="00E40A82" w:rsidP="00B50974"/>
    <w:p w:rsidR="00E40A82" w:rsidRDefault="00B50974" w:rsidP="00B50974">
      <w:r>
        <w:t xml:space="preserve">hypoxia, apoptotic and/or necrotic antigens in the cerebellum obtained from </w:t>
      </w:r>
    </w:p>
    <w:p w:rsidR="00E40A82" w:rsidRDefault="00E40A82" w:rsidP="00B50974"/>
    <w:p w:rsidR="00B50974" w:rsidRDefault="00B50974" w:rsidP="00B50974">
      <w:r>
        <w:t xml:space="preserve">individuals who died mainly due to compression of cervical arteries. </w:t>
      </w:r>
    </w:p>
    <w:p w:rsidR="00E40A82" w:rsidRDefault="00E40A82" w:rsidP="00B50974"/>
    <w:p w:rsidR="00E40A82" w:rsidRDefault="00B50974" w:rsidP="007811A3">
      <w:pPr>
        <w:outlineLvl w:val="0"/>
      </w:pPr>
      <w:r>
        <w:t xml:space="preserve">Concerning to the using of postmortem human brain to investigate </w:t>
      </w:r>
      <w:r w:rsidR="00004635">
        <w:t xml:space="preserve">the brain </w:t>
      </w:r>
    </w:p>
    <w:p w:rsidR="00E40A82" w:rsidRDefault="00E40A82" w:rsidP="00B50974"/>
    <w:p w:rsidR="00E40A82" w:rsidRDefault="00004635" w:rsidP="00B50974">
      <w:r>
        <w:t>disorder</w:t>
      </w:r>
      <w:r w:rsidR="00B50974">
        <w:t xml:space="preserve">, </w:t>
      </w:r>
      <w:proofErr w:type="spellStart"/>
      <w:r w:rsidR="00B50974">
        <w:t>Sheedy</w:t>
      </w:r>
      <w:proofErr w:type="spellEnd"/>
      <w:r w:rsidR="00B50974">
        <w:t xml:space="preserve"> et al (</w:t>
      </w:r>
      <w:r w:rsidR="00B826BA">
        <w:t>18)</w:t>
      </w:r>
      <w:r w:rsidR="00B50974">
        <w:t xml:space="preserve"> proposed that histological situation of cerebellar </w:t>
      </w:r>
    </w:p>
    <w:p w:rsidR="00E40A82" w:rsidRDefault="00E40A82" w:rsidP="00B50974"/>
    <w:p w:rsidR="00E40A82" w:rsidRDefault="00B50974" w:rsidP="00B50974">
      <w:r>
        <w:lastRenderedPageBreak/>
        <w:t xml:space="preserve">granule cell layer is a useful marker of tissue integrity. </w:t>
      </w:r>
      <w:r w:rsidR="00004635">
        <w:t xml:space="preserve">We also like to </w:t>
      </w:r>
    </w:p>
    <w:p w:rsidR="00E40A82" w:rsidRDefault="00E40A82" w:rsidP="00B50974"/>
    <w:p w:rsidR="00E40A82" w:rsidRDefault="00004635" w:rsidP="00B50974">
      <w:r>
        <w:t xml:space="preserve">describe some comments on the autolysis of the brain tissue during the </w:t>
      </w:r>
    </w:p>
    <w:p w:rsidR="00E40A82" w:rsidRDefault="00E40A82" w:rsidP="00B50974"/>
    <w:p w:rsidR="00B50974" w:rsidRDefault="00004635" w:rsidP="00B50974">
      <w:r>
        <w:t>postmortem interval.</w:t>
      </w:r>
    </w:p>
    <w:p w:rsidR="00DD0824" w:rsidRDefault="00DD0824" w:rsidP="00B50974"/>
    <w:p w:rsidR="00B50974" w:rsidRPr="00DD0824" w:rsidRDefault="00B50974" w:rsidP="007811A3">
      <w:pPr>
        <w:outlineLvl w:val="0"/>
        <w:rPr>
          <w:b/>
        </w:rPr>
      </w:pPr>
      <w:r w:rsidRPr="00DD0824">
        <w:rPr>
          <w:b/>
        </w:rPr>
        <w:t>Materials and Methods</w:t>
      </w:r>
    </w:p>
    <w:p w:rsidR="00E40A82" w:rsidRDefault="00E40A82" w:rsidP="00B50974"/>
    <w:p w:rsidR="00E40A82" w:rsidRDefault="00B50974" w:rsidP="007811A3">
      <w:pPr>
        <w:outlineLvl w:val="0"/>
      </w:pPr>
      <w:r>
        <w:t xml:space="preserve">In this study we selected and examined the cerebellum obtained from </w:t>
      </w:r>
    </w:p>
    <w:p w:rsidR="00E40A82" w:rsidRDefault="00E40A82" w:rsidP="00B50974"/>
    <w:p w:rsidR="00E40A82" w:rsidRDefault="00B50974" w:rsidP="00B50974">
      <w:r>
        <w:t>suicidal hanging cases containing direct, sub-acute and delayed death cases</w:t>
      </w:r>
      <w:r>
        <w:rPr>
          <w:rFonts w:hint="eastAsia"/>
        </w:rPr>
        <w:t>，</w:t>
      </w:r>
    </w:p>
    <w:p w:rsidR="00E40A82" w:rsidRDefault="00E40A82" w:rsidP="00B50974"/>
    <w:p w:rsidR="00E40A82" w:rsidRDefault="00B50974" w:rsidP="00B50974">
      <w:r>
        <w:t>self strangulation cases, manual strangulation cases, drowning cases</w:t>
      </w:r>
      <w:r w:rsidR="000E2F89">
        <w:t xml:space="preserve">, </w:t>
      </w:r>
    </w:p>
    <w:p w:rsidR="00E40A82" w:rsidRDefault="00E40A82" w:rsidP="00B50974"/>
    <w:p w:rsidR="00E40A82" w:rsidRDefault="000E2F89" w:rsidP="00B50974">
      <w:r>
        <w:t>anaphylaxis case</w:t>
      </w:r>
      <w:r w:rsidR="005C17F1">
        <w:t xml:space="preserve">, </w:t>
      </w:r>
      <w:r w:rsidR="00B50974">
        <w:t xml:space="preserve">and asphyxia case due to food aspiration to the larynx </w:t>
      </w:r>
    </w:p>
    <w:p w:rsidR="00E40A82" w:rsidRDefault="00E40A82" w:rsidP="00B50974"/>
    <w:p w:rsidR="00E40A82" w:rsidRDefault="00B50974" w:rsidP="00B50974">
      <w:r>
        <w:t xml:space="preserve">and/or the trachea. We did not use the cerebellum obtained from patients </w:t>
      </w:r>
    </w:p>
    <w:p w:rsidR="00E40A82" w:rsidRDefault="00E40A82" w:rsidP="00B50974"/>
    <w:p w:rsidR="00E40A82" w:rsidRDefault="00B50974" w:rsidP="00B50974">
      <w:r>
        <w:t xml:space="preserve">who died due to illness such as cardiac infarction, pulmonary diseases, and </w:t>
      </w:r>
    </w:p>
    <w:p w:rsidR="00E40A82" w:rsidRDefault="00E40A82" w:rsidP="00B50974"/>
    <w:p w:rsidR="00E40A82" w:rsidRDefault="00B50974" w:rsidP="00B50974">
      <w:r>
        <w:t xml:space="preserve">or cerebral infarction, since it is difficult to determine the onset of ischemia </w:t>
      </w:r>
    </w:p>
    <w:p w:rsidR="00E40A82" w:rsidRDefault="00E40A82" w:rsidP="00B50974"/>
    <w:p w:rsidR="00E40A82" w:rsidRDefault="00B50974" w:rsidP="00B50974">
      <w:r>
        <w:t xml:space="preserve">or hypoxic state to the cerebellum in these illness. </w:t>
      </w:r>
      <w:r w:rsidR="000E2F89">
        <w:t>For example, w</w:t>
      </w:r>
      <w:r w:rsidR="00FD65DD">
        <w:t xml:space="preserve">e have one </w:t>
      </w:r>
    </w:p>
    <w:p w:rsidR="00E40A82" w:rsidRDefault="00E40A82" w:rsidP="00B50974"/>
    <w:p w:rsidR="00E40A82" w:rsidRDefault="00FD65DD" w:rsidP="00B50974">
      <w:r>
        <w:t xml:space="preserve">autopsy case where the granular cells were </w:t>
      </w:r>
      <w:r w:rsidR="000E2F89">
        <w:t xml:space="preserve">obviously </w:t>
      </w:r>
      <w:r>
        <w:t xml:space="preserve">damaged in 54 </w:t>
      </w:r>
    </w:p>
    <w:p w:rsidR="00E40A82" w:rsidRDefault="00E40A82" w:rsidP="00B50974"/>
    <w:p w:rsidR="00E40A82" w:rsidRDefault="00FD65DD" w:rsidP="00B50974">
      <w:r>
        <w:t xml:space="preserve">year-old-man who died due to cardiac infarction with coronary artery </w:t>
      </w:r>
    </w:p>
    <w:p w:rsidR="00E40A82" w:rsidRDefault="00E40A82" w:rsidP="00B50974"/>
    <w:p w:rsidR="00E40A82" w:rsidRDefault="00FD65DD" w:rsidP="00B50974">
      <w:r>
        <w:t xml:space="preserve">thrombosis during </w:t>
      </w:r>
      <w:r w:rsidR="000E2F89">
        <w:t xml:space="preserve">right in </w:t>
      </w:r>
      <w:r>
        <w:t xml:space="preserve">driving his car. The autopsy revealed that he had </w:t>
      </w:r>
    </w:p>
    <w:p w:rsidR="00E40A82" w:rsidRDefault="00E40A82" w:rsidP="00B50974"/>
    <w:p w:rsidR="00E40A82" w:rsidRDefault="00FD65DD" w:rsidP="00B50974">
      <w:r>
        <w:t xml:space="preserve">been have several times heart attach. </w:t>
      </w:r>
      <w:r w:rsidR="005C17F1">
        <w:t>Characterization of antibodies</w:t>
      </w:r>
      <w:r w:rsidR="00B50974">
        <w:t xml:space="preserve"> used</w:t>
      </w:r>
      <w:r w:rsidR="0078635A">
        <w:t xml:space="preserve"> or </w:t>
      </w:r>
    </w:p>
    <w:p w:rsidR="00E40A82" w:rsidRDefault="00E40A82" w:rsidP="00B50974"/>
    <w:p w:rsidR="00E40A82" w:rsidRDefault="0078635A" w:rsidP="00B50974">
      <w:r>
        <w:t>examined</w:t>
      </w:r>
      <w:r w:rsidR="00B50974">
        <w:t xml:space="preserve"> in this study was summarized in Table 1.</w:t>
      </w:r>
    </w:p>
    <w:p w:rsidR="00C72811" w:rsidRDefault="00C72811" w:rsidP="00B50974">
      <w:r>
        <w:rPr>
          <w:noProof/>
          <w:lang w:eastAsia="en-US"/>
        </w:rPr>
        <w:lastRenderedPageBreak/>
        <w:drawing>
          <wp:inline distT="0" distB="0" distL="0" distR="0">
            <wp:extent cx="5396230" cy="4047490"/>
            <wp:effectExtent l="19050" t="0" r="0" b="0"/>
            <wp:docPr id="1" name="Picture 0" descr="T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1.jpg"/>
                    <pic:cNvPicPr/>
                  </pic:nvPicPr>
                  <pic:blipFill>
                    <a:blip r:embed="rId6"/>
                    <a:stretch>
                      <a:fillRect/>
                    </a:stretch>
                  </pic:blipFill>
                  <pic:spPr>
                    <a:xfrm>
                      <a:off x="0" y="0"/>
                      <a:ext cx="5396230" cy="4047490"/>
                    </a:xfrm>
                    <a:prstGeom prst="rect">
                      <a:avLst/>
                    </a:prstGeom>
                  </pic:spPr>
                </pic:pic>
              </a:graphicData>
            </a:graphic>
          </wp:inline>
        </w:drawing>
      </w:r>
    </w:p>
    <w:p w:rsidR="00E40A82" w:rsidRDefault="00E40A82" w:rsidP="00B50974"/>
    <w:p w:rsidR="006B075F" w:rsidRDefault="00E40A82" w:rsidP="00B50974">
      <w:r>
        <w:t>[</w:t>
      </w:r>
      <w:r w:rsidR="006B075F">
        <w:t>1</w:t>
      </w:r>
      <w:r>
        <w:t>]</w:t>
      </w:r>
      <w:r w:rsidR="006B075F">
        <w:t xml:space="preserve"> Tissue preparation and </w:t>
      </w:r>
      <w:r w:rsidR="0078635A">
        <w:t xml:space="preserve">analysis of Granular cell Damaging </w:t>
      </w:r>
    </w:p>
    <w:p w:rsidR="00E40A82" w:rsidRDefault="00E40A82" w:rsidP="00B50974"/>
    <w:p w:rsidR="00E40A82" w:rsidRDefault="00B50974" w:rsidP="007811A3">
      <w:pPr>
        <w:outlineLvl w:val="0"/>
      </w:pPr>
      <w:r>
        <w:t xml:space="preserve">The tissue sections with about 0.5cm thickness were obtained from the </w:t>
      </w:r>
    </w:p>
    <w:p w:rsidR="00E40A82" w:rsidRDefault="00E40A82" w:rsidP="00B50974"/>
    <w:p w:rsidR="00E40A82" w:rsidRDefault="00B50974" w:rsidP="00B50974">
      <w:r>
        <w:t xml:space="preserve">cerebellum at autopsy, Department of Legal Medicine, Shiga University of </w:t>
      </w:r>
    </w:p>
    <w:p w:rsidR="00E40A82" w:rsidRDefault="00E40A82" w:rsidP="00B50974"/>
    <w:p w:rsidR="00E40A82" w:rsidRDefault="00B50974" w:rsidP="007811A3">
      <w:pPr>
        <w:outlineLvl w:val="0"/>
      </w:pPr>
      <w:r>
        <w:t xml:space="preserve">Medical Science. Tissues containing the dentate nucleus, and cerebellar </w:t>
      </w:r>
    </w:p>
    <w:p w:rsidR="00E40A82" w:rsidRDefault="00E40A82" w:rsidP="00B50974"/>
    <w:p w:rsidR="00E40A82" w:rsidRDefault="00B50974" w:rsidP="00B50974">
      <w:r>
        <w:t xml:space="preserve">cortex were fixed in 10% of formaldehyde for 24 hours and embedded in </w:t>
      </w:r>
    </w:p>
    <w:p w:rsidR="00E40A82" w:rsidRDefault="00E40A82" w:rsidP="00B50974"/>
    <w:p w:rsidR="00E40A82" w:rsidRDefault="00B50974" w:rsidP="00B50974">
      <w:r>
        <w:t>paraffin. Three</w:t>
      </w:r>
      <w:r>
        <w:rPr>
          <w:rFonts w:hint="eastAsia"/>
        </w:rPr>
        <w:t>μ</w:t>
      </w:r>
      <w:r>
        <w:rPr>
          <w:rFonts w:hint="eastAsia"/>
        </w:rPr>
        <w:t>m</w:t>
      </w:r>
      <w:r>
        <w:t xml:space="preserve"> of tissue sections were prepared for conventional and </w:t>
      </w:r>
    </w:p>
    <w:p w:rsidR="00E40A82" w:rsidRDefault="00E40A82" w:rsidP="00B50974"/>
    <w:p w:rsidR="00E40A82" w:rsidRDefault="00B50974" w:rsidP="00B50974">
      <w:proofErr w:type="spellStart"/>
      <w:r>
        <w:t>immunihistochemical</w:t>
      </w:r>
      <w:proofErr w:type="spellEnd"/>
      <w:r>
        <w:t xml:space="preserve"> staining usin</w:t>
      </w:r>
      <w:r w:rsidR="00A01A0A">
        <w:t>g antibodies described in Table</w:t>
      </w:r>
      <w:r w:rsidR="00DD0824">
        <w:t xml:space="preserve"> 1</w:t>
      </w:r>
      <w:r>
        <w:t xml:space="preserve">. The </w:t>
      </w:r>
    </w:p>
    <w:p w:rsidR="00E40A82" w:rsidRDefault="00E40A82" w:rsidP="00B50974"/>
    <w:p w:rsidR="00E40A82" w:rsidRDefault="00B50974" w:rsidP="00B50974">
      <w:r>
        <w:t>staining procedure for immunohistochemistry was</w:t>
      </w:r>
      <w:r w:rsidR="00B826BA">
        <w:t xml:space="preserve"> followed our previous </w:t>
      </w:r>
    </w:p>
    <w:p w:rsidR="00E40A82" w:rsidRDefault="00E40A82" w:rsidP="00B50974"/>
    <w:p w:rsidR="000E2F89" w:rsidRDefault="00B826BA" w:rsidP="00B50974">
      <w:r>
        <w:lastRenderedPageBreak/>
        <w:t>report (4</w:t>
      </w:r>
      <w:r w:rsidR="00B50974">
        <w:t xml:space="preserve">). </w:t>
      </w:r>
    </w:p>
    <w:p w:rsidR="00E40A82" w:rsidRDefault="00E40A82" w:rsidP="00B50974"/>
    <w:p w:rsidR="00E40A82" w:rsidRDefault="00B50974" w:rsidP="007811A3">
      <w:pPr>
        <w:outlineLvl w:val="0"/>
      </w:pPr>
      <w:r>
        <w:t xml:space="preserve">Damage of granular cell layer was evaluated by an observer blinded to the </w:t>
      </w:r>
    </w:p>
    <w:p w:rsidR="00E40A82" w:rsidRDefault="00E40A82" w:rsidP="00B50974"/>
    <w:p w:rsidR="00E40A82" w:rsidRDefault="00B50974" w:rsidP="00B50974">
      <w:r>
        <w:t xml:space="preserve">group assignment of the section according to the report by our previous </w:t>
      </w:r>
    </w:p>
    <w:p w:rsidR="00E40A82" w:rsidRDefault="00E40A82" w:rsidP="00B50974"/>
    <w:p w:rsidR="00E40A82" w:rsidRDefault="00B50974" w:rsidP="00B50974">
      <w:r>
        <w:t>report</w:t>
      </w:r>
      <w:r w:rsidR="00A01A0A">
        <w:t>(</w:t>
      </w:r>
      <w:r w:rsidR="00B826BA">
        <w:t>19</w:t>
      </w:r>
      <w:r>
        <w:t xml:space="preserve">). </w:t>
      </w:r>
      <w:r w:rsidR="00B826BA">
        <w:t xml:space="preserve">In shortly the evaluation of alteration of the granular cells was </w:t>
      </w:r>
    </w:p>
    <w:p w:rsidR="00E40A82" w:rsidRDefault="00E40A82" w:rsidP="00B50974"/>
    <w:p w:rsidR="00E40A82" w:rsidRDefault="00600031" w:rsidP="00B50974">
      <w:r>
        <w:t>performed using a P</w:t>
      </w:r>
      <w:r w:rsidR="00B826BA">
        <w:t xml:space="preserve">hotoshop application. After taking each photograph at </w:t>
      </w:r>
    </w:p>
    <w:p w:rsidR="00E40A82" w:rsidRDefault="00E40A82" w:rsidP="00B50974"/>
    <w:p w:rsidR="00E40A82" w:rsidRDefault="00B826BA" w:rsidP="00B50974">
      <w:r>
        <w:t xml:space="preserve">microscopy level the area with blue color in the granular cell layer, that is, </w:t>
      </w:r>
    </w:p>
    <w:p w:rsidR="00E40A82" w:rsidRDefault="00E40A82" w:rsidP="00B50974"/>
    <w:p w:rsidR="00E40A82" w:rsidRDefault="00B826BA" w:rsidP="00B50974">
      <w:r>
        <w:t xml:space="preserve">nucleuses of granular cells stained by hematoxylin, was measured by an </w:t>
      </w:r>
    </w:p>
    <w:p w:rsidR="00E40A82" w:rsidRDefault="00E40A82" w:rsidP="00B50974"/>
    <w:p w:rsidR="00E40A82" w:rsidRDefault="00B826BA" w:rsidP="00B50974">
      <w:r>
        <w:t xml:space="preserve">application and with same magnification, that is, blue color area indicates </w:t>
      </w:r>
    </w:p>
    <w:p w:rsidR="00E40A82" w:rsidRDefault="00E40A82" w:rsidP="00B50974"/>
    <w:p w:rsidR="00E40A82" w:rsidRDefault="00B826BA" w:rsidP="00B50974">
      <w:r>
        <w:t xml:space="preserve">existence of live nuclear of the granular cells. The frequency of remaining </w:t>
      </w:r>
    </w:p>
    <w:p w:rsidR="00E40A82" w:rsidRDefault="00E40A82" w:rsidP="00B50974"/>
    <w:p w:rsidR="00E40A82" w:rsidRDefault="00B826BA" w:rsidP="00B50974">
      <w:r>
        <w:t xml:space="preserve">granular cells was indicated as percentage of the total number of pixel and </w:t>
      </w:r>
    </w:p>
    <w:p w:rsidR="00E40A82" w:rsidRDefault="00E40A82" w:rsidP="00B50974"/>
    <w:p w:rsidR="00E40A82" w:rsidRDefault="00B826BA" w:rsidP="00B50974">
      <w:r>
        <w:t>was grouped.</w:t>
      </w:r>
      <w:r w:rsidR="00B67C69">
        <w:t xml:space="preserve"> The numerical value was the mean value of five different </w:t>
      </w:r>
    </w:p>
    <w:p w:rsidR="00E40A82" w:rsidRDefault="00E40A82" w:rsidP="00B50974"/>
    <w:p w:rsidR="00B826BA" w:rsidRDefault="00B67C69" w:rsidP="00B50974">
      <w:r>
        <w:t>areas.</w:t>
      </w:r>
    </w:p>
    <w:p w:rsidR="00E40A82" w:rsidRDefault="00E40A82" w:rsidP="00B50974"/>
    <w:p w:rsidR="00E40A82" w:rsidRDefault="00B50974" w:rsidP="007811A3">
      <w:pPr>
        <w:outlineLvl w:val="0"/>
      </w:pPr>
      <w:r>
        <w:t xml:space="preserve">The damage and decreasing of the Purkinje cells was also evaluated by </w:t>
      </w:r>
    </w:p>
    <w:p w:rsidR="00E40A82" w:rsidRDefault="00E40A82" w:rsidP="00B50974"/>
    <w:p w:rsidR="00E40A82" w:rsidRDefault="00B50974" w:rsidP="00B50974">
      <w:r>
        <w:t xml:space="preserve">image analytic technique. The images of cerebellar sections stained </w:t>
      </w:r>
      <w:r w:rsidR="0006794A">
        <w:t xml:space="preserve">by HE </w:t>
      </w:r>
    </w:p>
    <w:p w:rsidR="00E40A82" w:rsidRDefault="00E40A82" w:rsidP="00B50974"/>
    <w:p w:rsidR="00E40A82" w:rsidRDefault="0006794A" w:rsidP="00B50974">
      <w:r>
        <w:t xml:space="preserve">were captured using an </w:t>
      </w:r>
      <w:r w:rsidR="00B50974">
        <w:t>objective lens</w:t>
      </w:r>
      <w:r>
        <w:t xml:space="preserve"> with a magnification of 4</w:t>
      </w:r>
      <w:r w:rsidR="00B50974">
        <w:t xml:space="preserve">. The total </w:t>
      </w:r>
    </w:p>
    <w:p w:rsidR="00E40A82" w:rsidRDefault="00E40A82" w:rsidP="00B50974"/>
    <w:p w:rsidR="00E40A82" w:rsidRDefault="00B50974" w:rsidP="00B50974">
      <w:r>
        <w:t xml:space="preserve">length of the Purkinje cell layer from 8 images from each individual was </w:t>
      </w:r>
    </w:p>
    <w:p w:rsidR="00E40A82" w:rsidRDefault="00E40A82" w:rsidP="00B50974"/>
    <w:p w:rsidR="00E40A82" w:rsidRDefault="00B50974" w:rsidP="00B50974">
      <w:r>
        <w:t xml:space="preserve">calculated using BZ-II Image Analysis Application. And then the number of </w:t>
      </w:r>
    </w:p>
    <w:p w:rsidR="00E40A82" w:rsidRDefault="00E40A82" w:rsidP="00B50974"/>
    <w:p w:rsidR="00E40A82" w:rsidRDefault="00B50974" w:rsidP="00B50974">
      <w:r>
        <w:t xml:space="preserve">the Purkinje cells with nucleus was counted. The existence of the Purkinje </w:t>
      </w:r>
    </w:p>
    <w:p w:rsidR="00E40A82" w:rsidRDefault="00E40A82" w:rsidP="00B50974"/>
    <w:p w:rsidR="00E40A82" w:rsidRDefault="00B50974" w:rsidP="006B075F">
      <w:r>
        <w:t xml:space="preserve">cells was showed a number per 1mm of the Purkinje cell layer. </w:t>
      </w:r>
    </w:p>
    <w:p w:rsidR="00E40A82" w:rsidRDefault="00E40A82" w:rsidP="006B075F"/>
    <w:p w:rsidR="00B50974" w:rsidRDefault="00E40A82" w:rsidP="006B075F">
      <w:r>
        <w:t>[</w:t>
      </w:r>
      <w:r w:rsidR="006B075F">
        <w:t>2</w:t>
      </w:r>
      <w:r>
        <w:t xml:space="preserve">] </w:t>
      </w:r>
      <w:r w:rsidR="00B50974">
        <w:t>Cases examined.</w:t>
      </w:r>
    </w:p>
    <w:p w:rsidR="00E40A82" w:rsidRDefault="00E40A82" w:rsidP="00B50974"/>
    <w:p w:rsidR="00B50974" w:rsidRDefault="00B50974" w:rsidP="007811A3">
      <w:pPr>
        <w:outlineLvl w:val="0"/>
      </w:pPr>
      <w:r>
        <w:t>Case</w:t>
      </w:r>
      <w:r w:rsidR="005D5C88">
        <w:t xml:space="preserve"> 1. (Autopsy No.</w:t>
      </w:r>
      <w:r w:rsidR="00ED411C">
        <w:t>12</w:t>
      </w:r>
      <w:r>
        <w:t>22</w:t>
      </w:r>
      <w:r w:rsidR="005D5C88">
        <w:t>)</w:t>
      </w:r>
    </w:p>
    <w:p w:rsidR="00E40A82" w:rsidRDefault="00E40A82" w:rsidP="00B50974"/>
    <w:p w:rsidR="00E40A82" w:rsidRDefault="00B50974" w:rsidP="007811A3">
      <w:pPr>
        <w:outlineLvl w:val="0"/>
      </w:pPr>
      <w:r>
        <w:t>A 39 year-old woman with depression died due to hanging using a vin</w:t>
      </w:r>
      <w:r w:rsidR="00600031">
        <w:t xml:space="preserve">yl rope. </w:t>
      </w:r>
    </w:p>
    <w:p w:rsidR="00E40A82" w:rsidRDefault="00E40A82" w:rsidP="00B50974"/>
    <w:p w:rsidR="00E40A82" w:rsidRDefault="00600031" w:rsidP="007811A3">
      <w:pPr>
        <w:outlineLvl w:val="0"/>
      </w:pPr>
      <w:r>
        <w:t xml:space="preserve">Small number of </w:t>
      </w:r>
      <w:proofErr w:type="spellStart"/>
      <w:r>
        <w:t>peteche</w:t>
      </w:r>
      <w:r w:rsidR="00B50974">
        <w:t>a</w:t>
      </w:r>
      <w:proofErr w:type="spellEnd"/>
      <w:r w:rsidR="00B50974">
        <w:t xml:space="preserve"> was detected in her conjunctiva, and single </w:t>
      </w:r>
    </w:p>
    <w:p w:rsidR="00E40A82" w:rsidRDefault="00E40A82" w:rsidP="00B50974"/>
    <w:p w:rsidR="00E40A82" w:rsidRDefault="00B50974" w:rsidP="00B50974">
      <w:r>
        <w:t xml:space="preserve">ligature mark was clearly observed. In this case re-perfusion of blood to the </w:t>
      </w:r>
    </w:p>
    <w:p w:rsidR="00E40A82" w:rsidRDefault="00E40A82" w:rsidP="00B50974"/>
    <w:p w:rsidR="00B50974" w:rsidRDefault="00B50974" w:rsidP="00B50974">
      <w:r>
        <w:t xml:space="preserve">brain was not presumed.  </w:t>
      </w:r>
    </w:p>
    <w:p w:rsidR="00E40A82" w:rsidRDefault="00E40A82" w:rsidP="00B50974"/>
    <w:p w:rsidR="00B50974" w:rsidRDefault="00ED411C" w:rsidP="007811A3">
      <w:pPr>
        <w:outlineLvl w:val="0"/>
      </w:pPr>
      <w:r>
        <w:t xml:space="preserve">Case 2. (Autopsy No. 1225) </w:t>
      </w:r>
    </w:p>
    <w:p w:rsidR="00E40A82" w:rsidRDefault="00E40A82" w:rsidP="00B50974"/>
    <w:p w:rsidR="00E40A82" w:rsidRDefault="00B50974" w:rsidP="007811A3">
      <w:pPr>
        <w:outlineLvl w:val="0"/>
      </w:pPr>
      <w:r>
        <w:t xml:space="preserve">A 38-year-old woman died due to hanging by a rope after she killed her own </w:t>
      </w:r>
    </w:p>
    <w:p w:rsidR="00E40A82" w:rsidRDefault="00E40A82" w:rsidP="00B50974"/>
    <w:p w:rsidR="00E40A82" w:rsidRDefault="00B50974" w:rsidP="00B50974">
      <w:r>
        <w:t xml:space="preserve">son. At autopsy clear ligature mark was found around her neck and ligature </w:t>
      </w:r>
    </w:p>
    <w:p w:rsidR="00E40A82" w:rsidRDefault="00E40A82" w:rsidP="00B50974"/>
    <w:p w:rsidR="00E40A82" w:rsidRDefault="00B50974" w:rsidP="00B50974">
      <w:r>
        <w:t xml:space="preserve">mark indicated typical hanging manner. In this case re-perfusion of blood to </w:t>
      </w:r>
    </w:p>
    <w:p w:rsidR="00E40A82" w:rsidRDefault="00E40A82" w:rsidP="00B50974"/>
    <w:p w:rsidR="00E40A82" w:rsidRDefault="00B50974" w:rsidP="00B50974">
      <w:r>
        <w:t>the brain was not presumed</w:t>
      </w:r>
      <w:r w:rsidR="009702FD">
        <w:t xml:space="preserve">, however her postmortem interval was </w:t>
      </w:r>
    </w:p>
    <w:p w:rsidR="00E40A82" w:rsidRDefault="00E40A82" w:rsidP="00B50974"/>
    <w:p w:rsidR="00B50974" w:rsidRDefault="009702FD" w:rsidP="00B50974">
      <w:r>
        <w:t>presumed around two days</w:t>
      </w:r>
      <w:r w:rsidR="00B50974">
        <w:t xml:space="preserve">.  </w:t>
      </w:r>
    </w:p>
    <w:p w:rsidR="00E40A82" w:rsidRDefault="00E40A82" w:rsidP="00B50974"/>
    <w:p w:rsidR="00B50974" w:rsidRDefault="00B50974" w:rsidP="007811A3">
      <w:pPr>
        <w:outlineLvl w:val="0"/>
      </w:pPr>
      <w:r>
        <w:t>C</w:t>
      </w:r>
      <w:r w:rsidR="00ED411C">
        <w:t xml:space="preserve">ase 3. (Autopsy No. 58749) </w:t>
      </w:r>
    </w:p>
    <w:p w:rsidR="00E40A82" w:rsidRDefault="00E40A82" w:rsidP="00B50974"/>
    <w:p w:rsidR="00E40A82" w:rsidRDefault="00B50974" w:rsidP="007811A3">
      <w:pPr>
        <w:outlineLvl w:val="0"/>
      </w:pPr>
      <w:r>
        <w:t xml:space="preserve">A 74 year-old housewife was found to be hanging by her husband. When the </w:t>
      </w:r>
    </w:p>
    <w:p w:rsidR="00E40A82" w:rsidRDefault="00E40A82" w:rsidP="00B50974"/>
    <w:p w:rsidR="00E40A82" w:rsidRDefault="00B50974" w:rsidP="00B50974">
      <w:r>
        <w:lastRenderedPageBreak/>
        <w:t xml:space="preserve">husband immediately cut the ligature, her body full down and she got a </w:t>
      </w:r>
    </w:p>
    <w:p w:rsidR="00E40A82" w:rsidRDefault="00E40A82" w:rsidP="00B50974"/>
    <w:p w:rsidR="00E40A82" w:rsidRDefault="00B50974" w:rsidP="00B50974">
      <w:r>
        <w:t xml:space="preserve">bruise on the posterior of head. The autopsy revealed the no facial </w:t>
      </w:r>
    </w:p>
    <w:p w:rsidR="00E40A82" w:rsidRDefault="00E40A82" w:rsidP="00B50974"/>
    <w:p w:rsidR="00E40A82" w:rsidRDefault="00B50974" w:rsidP="00B50974">
      <w:r>
        <w:t xml:space="preserve">congestion, multiple costal fractures, bleeding in the fatty tissue in the heart </w:t>
      </w:r>
    </w:p>
    <w:p w:rsidR="00E40A82" w:rsidRDefault="00E40A82" w:rsidP="00B50974"/>
    <w:p w:rsidR="00E40A82" w:rsidRDefault="00B50974" w:rsidP="00B50974">
      <w:r>
        <w:t xml:space="preserve">and left temporal of the head and mild cerebral contusion on the lower part </w:t>
      </w:r>
    </w:p>
    <w:p w:rsidR="00E40A82" w:rsidRDefault="00E40A82" w:rsidP="00B50974"/>
    <w:p w:rsidR="00E40A82" w:rsidRDefault="00B50974" w:rsidP="00B50974">
      <w:r>
        <w:t xml:space="preserve">of both side in frontal lobes. In this case, occlusion of cervical arteries </w:t>
      </w:r>
    </w:p>
    <w:p w:rsidR="00E40A82" w:rsidRDefault="00E40A82" w:rsidP="00B50974"/>
    <w:p w:rsidR="00E40A82" w:rsidRDefault="00B50974" w:rsidP="00B50974">
      <w:r>
        <w:t xml:space="preserve">occurred in a short time, and re-perfusion of blood to the brain might be </w:t>
      </w:r>
    </w:p>
    <w:p w:rsidR="00E40A82" w:rsidRDefault="00E40A82" w:rsidP="00B50974"/>
    <w:p w:rsidR="00B50974" w:rsidRDefault="00B50974" w:rsidP="00B50974">
      <w:r>
        <w:t xml:space="preserve">performed in a few minutes.  </w:t>
      </w:r>
    </w:p>
    <w:p w:rsidR="00E40A82" w:rsidRDefault="00E40A82" w:rsidP="00B50974"/>
    <w:p w:rsidR="00B50974" w:rsidRDefault="00ED411C" w:rsidP="007811A3">
      <w:pPr>
        <w:outlineLvl w:val="0"/>
      </w:pPr>
      <w:r>
        <w:t xml:space="preserve">Case 4. (Autopsy No. 1257) </w:t>
      </w:r>
    </w:p>
    <w:p w:rsidR="00E40A82" w:rsidRDefault="00E40A82" w:rsidP="00B50974"/>
    <w:p w:rsidR="00E40A82" w:rsidRDefault="00B50974" w:rsidP="007811A3">
      <w:pPr>
        <w:outlineLvl w:val="0"/>
      </w:pPr>
      <w:r>
        <w:t xml:space="preserve">A 45 year-old woman was found her death due to hanging. The body without </w:t>
      </w:r>
    </w:p>
    <w:p w:rsidR="00E40A82" w:rsidRDefault="00E40A82" w:rsidP="00B50974"/>
    <w:p w:rsidR="00E40A82" w:rsidRDefault="00B50974" w:rsidP="00B50974">
      <w:r>
        <w:t xml:space="preserve">clothing except a scanty was standing by a stairs in her house. Her face </w:t>
      </w:r>
    </w:p>
    <w:p w:rsidR="00E40A82" w:rsidRDefault="00E40A82" w:rsidP="00B50974"/>
    <w:p w:rsidR="00E40A82" w:rsidRDefault="00B50974" w:rsidP="00B50974">
      <w:r>
        <w:t xml:space="preserve">showed severe congestion and number of </w:t>
      </w:r>
      <w:proofErr w:type="spellStart"/>
      <w:r>
        <w:t>petechea</w:t>
      </w:r>
      <w:proofErr w:type="spellEnd"/>
      <w:r>
        <w:t xml:space="preserve"> in the conjunctivae was </w:t>
      </w:r>
    </w:p>
    <w:p w:rsidR="00E40A82" w:rsidRDefault="00E40A82" w:rsidP="00B50974"/>
    <w:p w:rsidR="00E40A82" w:rsidRDefault="00B50974" w:rsidP="00B50974">
      <w:r>
        <w:t xml:space="preserve">detected. Her death seemed to be accident due to autoerotic performance. </w:t>
      </w:r>
    </w:p>
    <w:p w:rsidR="00E40A82" w:rsidRDefault="00E40A82" w:rsidP="00B50974"/>
    <w:p w:rsidR="00E40A82" w:rsidRDefault="00B50974" w:rsidP="007811A3">
      <w:pPr>
        <w:outlineLvl w:val="0"/>
      </w:pPr>
      <w:r>
        <w:t xml:space="preserve">The autopsy revealed a small amount of bleeding in the right </w:t>
      </w:r>
    </w:p>
    <w:p w:rsidR="00E40A82" w:rsidRDefault="00E40A82" w:rsidP="00B50974"/>
    <w:p w:rsidR="00E40A82" w:rsidRDefault="00B50974" w:rsidP="00B50974">
      <w:r>
        <w:t xml:space="preserve">sternocleidomastoid muscle and no fracture of hyoid bone and thyroid </w:t>
      </w:r>
    </w:p>
    <w:p w:rsidR="00E40A82" w:rsidRDefault="00E40A82" w:rsidP="00B50974"/>
    <w:p w:rsidR="00E40A82" w:rsidRDefault="00B50974" w:rsidP="00B50974">
      <w:r>
        <w:t xml:space="preserve">cartilage. The brain showed congestion and no bleeding. In this case </w:t>
      </w:r>
    </w:p>
    <w:p w:rsidR="00E40A82" w:rsidRDefault="00E40A82" w:rsidP="00B50974"/>
    <w:p w:rsidR="00B50974" w:rsidRDefault="00B50974" w:rsidP="00B50974">
      <w:r>
        <w:t>intermittent occlusion may be occurred during her autoerotic performance.</w:t>
      </w:r>
    </w:p>
    <w:p w:rsidR="00E40A82" w:rsidRDefault="00E40A82" w:rsidP="00B50974"/>
    <w:p w:rsidR="00B50974" w:rsidRDefault="00ED411C" w:rsidP="007811A3">
      <w:pPr>
        <w:outlineLvl w:val="0"/>
      </w:pPr>
      <w:r>
        <w:t xml:space="preserve">Case 5. (Autopsy No. 1320) </w:t>
      </w:r>
    </w:p>
    <w:p w:rsidR="00E40A82" w:rsidRDefault="00E40A82" w:rsidP="00B50974"/>
    <w:p w:rsidR="00E40A82" w:rsidRDefault="00B50974" w:rsidP="007811A3">
      <w:pPr>
        <w:outlineLvl w:val="0"/>
      </w:pPr>
      <w:r>
        <w:t xml:space="preserve">A 43 year-old man was found in his working car. The body lied on the back </w:t>
      </w:r>
    </w:p>
    <w:p w:rsidR="00E40A82" w:rsidRDefault="00E40A82" w:rsidP="00B50974"/>
    <w:p w:rsidR="00E40A82" w:rsidRDefault="00B50974" w:rsidP="00B50974">
      <w:r>
        <w:t xml:space="preserve">seat of a low displacement car and covered with a blanket. There was a </w:t>
      </w:r>
    </w:p>
    <w:p w:rsidR="00E40A82" w:rsidRDefault="00E40A82" w:rsidP="00B50974"/>
    <w:p w:rsidR="00E40A82" w:rsidRDefault="00B50974" w:rsidP="00B50974">
      <w:r>
        <w:t xml:space="preserve">ligature mark on his neck but no ligature in the car. The result of autopsy </w:t>
      </w:r>
    </w:p>
    <w:p w:rsidR="00E40A82" w:rsidRDefault="00E40A82" w:rsidP="00B50974"/>
    <w:p w:rsidR="00E40A82" w:rsidRDefault="00B50974" w:rsidP="00B50974">
      <w:r>
        <w:t xml:space="preserve">suspected that he attempted suicidal hanging but he could not die because of </w:t>
      </w:r>
    </w:p>
    <w:p w:rsidR="00E40A82" w:rsidRDefault="00E40A82" w:rsidP="00B50974"/>
    <w:p w:rsidR="00E40A82" w:rsidRDefault="00B50974" w:rsidP="00B50974">
      <w:r>
        <w:t xml:space="preserve">snapping a ligature. His death was presumed relayed hanging death, and </w:t>
      </w:r>
    </w:p>
    <w:p w:rsidR="00E40A82" w:rsidRDefault="00E40A82" w:rsidP="00B50974"/>
    <w:p w:rsidR="00E40A82" w:rsidRDefault="00B50974" w:rsidP="00B50974">
      <w:r>
        <w:t xml:space="preserve">agonal duration was presumed two or three hours. Re-perfusion of blood to </w:t>
      </w:r>
    </w:p>
    <w:p w:rsidR="00E40A82" w:rsidRDefault="00E40A82" w:rsidP="00B50974"/>
    <w:p w:rsidR="00B50974" w:rsidRDefault="00B50974" w:rsidP="00B50974">
      <w:r>
        <w:t>the brain obviously was presumed.</w:t>
      </w:r>
    </w:p>
    <w:p w:rsidR="00E40A82" w:rsidRDefault="00E40A82" w:rsidP="00B50974"/>
    <w:p w:rsidR="00B50974" w:rsidRDefault="00ED411C" w:rsidP="007811A3">
      <w:pPr>
        <w:outlineLvl w:val="0"/>
      </w:pPr>
      <w:r>
        <w:t xml:space="preserve">Case 6. (Autopsy No. 1255) </w:t>
      </w:r>
    </w:p>
    <w:p w:rsidR="00E40A82" w:rsidRDefault="00E40A82" w:rsidP="00B50974"/>
    <w:p w:rsidR="00E40A82" w:rsidRDefault="00B50974" w:rsidP="007811A3">
      <w:pPr>
        <w:outlineLvl w:val="0"/>
      </w:pPr>
      <w:r>
        <w:t xml:space="preserve">A 67-year-old woman performed hanging with sitting position. Although she </w:t>
      </w:r>
    </w:p>
    <w:p w:rsidR="00E40A82" w:rsidRDefault="00E40A82" w:rsidP="00B50974"/>
    <w:p w:rsidR="00E40A82" w:rsidRDefault="00B50974" w:rsidP="00B50974">
      <w:r>
        <w:t xml:space="preserve">carried to a hospital by an emergency car, she died 20 hours after finding of </w:t>
      </w:r>
    </w:p>
    <w:p w:rsidR="00E40A82" w:rsidRDefault="00E40A82" w:rsidP="00B50974"/>
    <w:p w:rsidR="00B50974" w:rsidRDefault="00B50974" w:rsidP="00B50974">
      <w:r>
        <w:t xml:space="preserve">her hanging. Re-perfusion of blood to the brain obviously was presumed. </w:t>
      </w:r>
    </w:p>
    <w:p w:rsidR="00E40A82" w:rsidRDefault="00E40A82" w:rsidP="00B50974"/>
    <w:p w:rsidR="00B50974" w:rsidRDefault="00ED411C" w:rsidP="007811A3">
      <w:pPr>
        <w:outlineLvl w:val="0"/>
      </w:pPr>
      <w:r>
        <w:t xml:space="preserve">Case 7. (Autopsy No. 1117) </w:t>
      </w:r>
    </w:p>
    <w:p w:rsidR="00E40A82" w:rsidRDefault="00E40A82" w:rsidP="00B50974"/>
    <w:p w:rsidR="00E40A82" w:rsidRDefault="00B50974" w:rsidP="007811A3">
      <w:pPr>
        <w:outlineLvl w:val="0"/>
      </w:pPr>
      <w:r>
        <w:t>A 51 year-old man was found death due to self-strangulation with a cotton</w:t>
      </w:r>
    </w:p>
    <w:p w:rsidR="00E40A82" w:rsidRDefault="00E40A82" w:rsidP="00B50974"/>
    <w:p w:rsidR="00E40A82" w:rsidRDefault="00B50974" w:rsidP="00B50974">
      <w:pPr>
        <w:rPr>
          <w:rFonts w:ascii="Times New Roman" w:hAnsi="Times New Roman" w:cs="Times New Roman"/>
          <w:color w:val="000000"/>
        </w:rPr>
      </w:pPr>
      <w:r>
        <w:t xml:space="preserve">rope in his room. </w:t>
      </w:r>
      <w:r w:rsidRPr="00546A00">
        <w:rPr>
          <w:rFonts w:ascii="Times New Roman" w:hAnsi="Times New Roman" w:cs="Times New Roman"/>
          <w:color w:val="000000"/>
        </w:rPr>
        <w:t xml:space="preserve">The severe congestion over the ligature mark, and small blisters </w:t>
      </w:r>
    </w:p>
    <w:p w:rsidR="00E40A82" w:rsidRDefault="00E40A82" w:rsidP="00B50974">
      <w:pPr>
        <w:rPr>
          <w:rFonts w:ascii="Times New Roman" w:hAnsi="Times New Roman" w:cs="Times New Roman"/>
          <w:color w:val="000000"/>
        </w:rPr>
      </w:pPr>
    </w:p>
    <w:p w:rsidR="00E40A82" w:rsidRDefault="00B50974" w:rsidP="00B50974">
      <w:pPr>
        <w:rPr>
          <w:rFonts w:ascii="Times New Roman" w:hAnsi="Times New Roman" w:cs="Times New Roman"/>
          <w:color w:val="000000"/>
        </w:rPr>
      </w:pPr>
      <w:r w:rsidRPr="00546A00">
        <w:rPr>
          <w:rFonts w:ascii="Times New Roman" w:hAnsi="Times New Roman" w:cs="Times New Roman"/>
          <w:color w:val="000000"/>
        </w:rPr>
        <w:t xml:space="preserve">were observed between two ligature marks. A large number of </w:t>
      </w:r>
      <w:proofErr w:type="spellStart"/>
      <w:r w:rsidRPr="00546A00">
        <w:rPr>
          <w:rFonts w:ascii="Times New Roman" w:hAnsi="Times New Roman" w:cs="Times New Roman"/>
          <w:color w:val="000000"/>
        </w:rPr>
        <w:t>petechiea</w:t>
      </w:r>
      <w:proofErr w:type="spellEnd"/>
      <w:r w:rsidRPr="00546A00">
        <w:rPr>
          <w:rFonts w:ascii="Times New Roman" w:hAnsi="Times New Roman" w:cs="Times New Roman"/>
          <w:color w:val="000000"/>
        </w:rPr>
        <w:t xml:space="preserve"> in the </w:t>
      </w:r>
    </w:p>
    <w:p w:rsidR="00E40A82" w:rsidRDefault="00E40A82" w:rsidP="00B50974">
      <w:pPr>
        <w:rPr>
          <w:rFonts w:ascii="Times New Roman" w:hAnsi="Times New Roman" w:cs="Times New Roman"/>
          <w:color w:val="000000"/>
        </w:rPr>
      </w:pPr>
    </w:p>
    <w:p w:rsidR="00E40A82" w:rsidRDefault="00B50974" w:rsidP="00B50974">
      <w:pPr>
        <w:rPr>
          <w:rFonts w:ascii="Times New Roman" w:hAnsi="Times New Roman" w:cs="Times New Roman"/>
          <w:color w:val="000000"/>
        </w:rPr>
      </w:pPr>
      <w:r w:rsidRPr="00546A00">
        <w:rPr>
          <w:rFonts w:ascii="Times New Roman" w:hAnsi="Times New Roman" w:cs="Times New Roman"/>
          <w:color w:val="000000"/>
        </w:rPr>
        <w:t xml:space="preserve">conjunctiva and mouth mucosa was also </w:t>
      </w:r>
      <w:proofErr w:type="spellStart"/>
      <w:r w:rsidRPr="00546A00">
        <w:rPr>
          <w:rFonts w:ascii="Times New Roman" w:hAnsi="Times New Roman" w:cs="Times New Roman"/>
          <w:color w:val="000000"/>
        </w:rPr>
        <w:t>recognized.</w:t>
      </w:r>
      <w:r>
        <w:rPr>
          <w:rFonts w:ascii="Times New Roman" w:hAnsi="Times New Roman" w:cs="Times New Roman"/>
          <w:color w:val="000000"/>
        </w:rPr>
        <w:t>Agonal</w:t>
      </w:r>
      <w:proofErr w:type="spellEnd"/>
      <w:r>
        <w:rPr>
          <w:rFonts w:ascii="Times New Roman" w:hAnsi="Times New Roman" w:cs="Times New Roman"/>
          <w:color w:val="000000"/>
        </w:rPr>
        <w:t xml:space="preserve"> duration presumed to be </w:t>
      </w:r>
    </w:p>
    <w:p w:rsidR="00E40A82" w:rsidRDefault="00E40A82" w:rsidP="00B50974">
      <w:pPr>
        <w:rPr>
          <w:rFonts w:ascii="Times New Roman" w:hAnsi="Times New Roman" w:cs="Times New Roman"/>
          <w:color w:val="000000"/>
        </w:rPr>
      </w:pPr>
    </w:p>
    <w:p w:rsidR="00B50974" w:rsidRDefault="00B50974" w:rsidP="00B50974">
      <w:pPr>
        <w:rPr>
          <w:rFonts w:ascii="Times New Roman" w:hAnsi="Times New Roman" w:cs="Times New Roman"/>
          <w:color w:val="000000"/>
        </w:rPr>
      </w:pPr>
      <w:r>
        <w:rPr>
          <w:rFonts w:ascii="Times New Roman" w:hAnsi="Times New Roman" w:cs="Times New Roman"/>
          <w:color w:val="000000"/>
        </w:rPr>
        <w:lastRenderedPageBreak/>
        <w:t xml:space="preserve">longer than hanging death. </w:t>
      </w:r>
    </w:p>
    <w:p w:rsidR="00E40A82" w:rsidRDefault="00E40A82" w:rsidP="00B50974">
      <w:pPr>
        <w:rPr>
          <w:rFonts w:ascii="Times New Roman" w:hAnsi="Times New Roman" w:cs="Times New Roman"/>
          <w:color w:val="000000"/>
        </w:rPr>
      </w:pPr>
    </w:p>
    <w:p w:rsidR="00B50974" w:rsidRDefault="00B50974" w:rsidP="007811A3">
      <w:pPr>
        <w:outlineLvl w:val="0"/>
        <w:rPr>
          <w:rFonts w:ascii="Times New Roman" w:hAnsi="Times New Roman" w:cs="Times New Roman"/>
          <w:color w:val="000000"/>
        </w:rPr>
      </w:pPr>
      <w:r>
        <w:rPr>
          <w:rFonts w:ascii="Times New Roman" w:hAnsi="Times New Roman" w:cs="Times New Roman"/>
          <w:color w:val="000000"/>
        </w:rPr>
        <w:t xml:space="preserve">Case 8. </w:t>
      </w:r>
      <w:r w:rsidR="00ED411C">
        <w:t xml:space="preserve">(Autopsy No. 1239) </w:t>
      </w:r>
    </w:p>
    <w:p w:rsidR="00E40A82" w:rsidRDefault="00E40A82" w:rsidP="00B50974">
      <w:pPr>
        <w:rPr>
          <w:rFonts w:ascii="Times New Roman" w:hAnsi="Times New Roman" w:cs="Times New Roman"/>
          <w:color w:val="000000"/>
        </w:rPr>
      </w:pPr>
    </w:p>
    <w:p w:rsidR="00E40A82" w:rsidRDefault="00B50974" w:rsidP="007811A3">
      <w:pPr>
        <w:outlineLvl w:val="0"/>
        <w:rPr>
          <w:rFonts w:ascii="Times New Roman" w:hAnsi="Times New Roman" w:cs="Times New Roman"/>
          <w:color w:val="000000"/>
        </w:rPr>
      </w:pPr>
      <w:r>
        <w:rPr>
          <w:rFonts w:ascii="Times New Roman" w:hAnsi="Times New Roman" w:cs="Times New Roman"/>
          <w:color w:val="000000"/>
        </w:rPr>
        <w:t xml:space="preserve">A 31 year-old man was found death in a prison room. </w:t>
      </w:r>
      <w:r w:rsidRPr="00A12BA6">
        <w:rPr>
          <w:rFonts w:ascii="Times New Roman" w:hAnsi="Times New Roman" w:cs="Times New Roman"/>
          <w:color w:val="000000"/>
        </w:rPr>
        <w:t xml:space="preserve">He wound a sleeve of his T-shirt </w:t>
      </w:r>
    </w:p>
    <w:p w:rsidR="00E40A82" w:rsidRDefault="00E40A82" w:rsidP="00B50974">
      <w:pPr>
        <w:rPr>
          <w:rFonts w:ascii="Times New Roman" w:hAnsi="Times New Roman" w:cs="Times New Roman"/>
          <w:color w:val="000000"/>
        </w:rPr>
      </w:pPr>
    </w:p>
    <w:p w:rsidR="00E40A82" w:rsidRDefault="00B50974" w:rsidP="00B50974">
      <w:pPr>
        <w:rPr>
          <w:rFonts w:ascii="Times New Roman" w:hAnsi="Times New Roman" w:cs="Times New Roman"/>
          <w:color w:val="000000"/>
        </w:rPr>
      </w:pPr>
      <w:r w:rsidRPr="00A12BA6">
        <w:rPr>
          <w:rFonts w:ascii="Times New Roman" w:hAnsi="Times New Roman" w:cs="Times New Roman"/>
          <w:color w:val="000000"/>
        </w:rPr>
        <w:t>around his neck</w:t>
      </w:r>
      <w:r>
        <w:rPr>
          <w:rFonts w:ascii="Times New Roman" w:hAnsi="Times New Roman" w:cs="Times New Roman"/>
          <w:color w:val="000000"/>
        </w:rPr>
        <w:t>, and</w:t>
      </w:r>
      <w:r w:rsidRPr="00A12BA6">
        <w:rPr>
          <w:rFonts w:ascii="Times New Roman" w:hAnsi="Times New Roman" w:cs="Times New Roman"/>
          <w:color w:val="000000"/>
        </w:rPr>
        <w:t xml:space="preserve"> severe cong</w:t>
      </w:r>
      <w:r>
        <w:rPr>
          <w:rFonts w:ascii="Times New Roman" w:hAnsi="Times New Roman" w:cs="Times New Roman"/>
          <w:color w:val="000000"/>
        </w:rPr>
        <w:t xml:space="preserve">estion and petechia on his face, conjunctiva and mouth </w:t>
      </w:r>
    </w:p>
    <w:p w:rsidR="00E40A82" w:rsidRDefault="00E40A82" w:rsidP="00B50974">
      <w:pPr>
        <w:rPr>
          <w:rFonts w:ascii="Times New Roman" w:hAnsi="Times New Roman" w:cs="Times New Roman"/>
          <w:color w:val="000000"/>
        </w:rPr>
      </w:pPr>
    </w:p>
    <w:p w:rsidR="00B50974" w:rsidRDefault="00B50974" w:rsidP="00B50974">
      <w:pPr>
        <w:rPr>
          <w:rFonts w:ascii="Times New Roman" w:hAnsi="Times New Roman" w:cs="Times New Roman"/>
          <w:color w:val="000000"/>
        </w:rPr>
      </w:pPr>
      <w:r>
        <w:rPr>
          <w:rFonts w:ascii="Times New Roman" w:hAnsi="Times New Roman" w:cs="Times New Roman"/>
          <w:color w:val="000000"/>
        </w:rPr>
        <w:t xml:space="preserve">mucosa. Agonal duration presumed to be longer than hanging death. </w:t>
      </w:r>
    </w:p>
    <w:p w:rsidR="00E40A82" w:rsidRDefault="00E40A82" w:rsidP="00B50974"/>
    <w:p w:rsidR="00B50974" w:rsidRDefault="00B50974" w:rsidP="007811A3">
      <w:pPr>
        <w:outlineLvl w:val="0"/>
      </w:pPr>
      <w:r>
        <w:t xml:space="preserve">Case 9. </w:t>
      </w:r>
      <w:r w:rsidR="005D5C88">
        <w:t>(Autopsy No.</w:t>
      </w:r>
      <w:r w:rsidR="00ED411C">
        <w:t>12</w:t>
      </w:r>
      <w:r>
        <w:t>54</w:t>
      </w:r>
      <w:r w:rsidR="005D5C88">
        <w:t>)</w:t>
      </w:r>
    </w:p>
    <w:p w:rsidR="00E40A82" w:rsidRDefault="00E40A82" w:rsidP="00B50974"/>
    <w:p w:rsidR="00E40A82" w:rsidRDefault="00B50974" w:rsidP="007811A3">
      <w:pPr>
        <w:outlineLvl w:val="0"/>
      </w:pPr>
      <w:r>
        <w:t xml:space="preserve">A 26 year-old man drowned in a public poor during his diving training and </w:t>
      </w:r>
    </w:p>
    <w:p w:rsidR="00E40A82" w:rsidRDefault="00E40A82" w:rsidP="00B50974"/>
    <w:p w:rsidR="00E40A82" w:rsidRDefault="00B50974" w:rsidP="00B50974">
      <w:r>
        <w:t xml:space="preserve">he was rescued and transformed to a hospital, however he died after 20 </w:t>
      </w:r>
    </w:p>
    <w:p w:rsidR="00E40A82" w:rsidRDefault="00E40A82" w:rsidP="00B50974"/>
    <w:p w:rsidR="00B50974" w:rsidRDefault="00B50974" w:rsidP="00B50974">
      <w:r>
        <w:t xml:space="preserve">hours.  </w:t>
      </w:r>
    </w:p>
    <w:p w:rsidR="00E40A82" w:rsidRDefault="00E40A82" w:rsidP="00B50974"/>
    <w:p w:rsidR="00B50974" w:rsidRDefault="00B50974" w:rsidP="007811A3">
      <w:pPr>
        <w:outlineLvl w:val="0"/>
      </w:pPr>
      <w:r>
        <w:t xml:space="preserve">Case 10. </w:t>
      </w:r>
      <w:r w:rsidR="005D5C88">
        <w:t>(Autopsy No.</w:t>
      </w:r>
      <w:r>
        <w:t>59458</w:t>
      </w:r>
      <w:r w:rsidR="005D5C88">
        <w:t>)</w:t>
      </w:r>
    </w:p>
    <w:p w:rsidR="00E40A82" w:rsidRDefault="00E40A82" w:rsidP="00B50974"/>
    <w:p w:rsidR="00E40A82" w:rsidRDefault="00B50974" w:rsidP="007811A3">
      <w:pPr>
        <w:outlineLvl w:val="0"/>
      </w:pPr>
      <w:r>
        <w:t>A 71 year-old woman japed into a river. After being transformed to a hos</w:t>
      </w:r>
      <w:r w:rsidR="00E77779">
        <w:t xml:space="preserve">pital </w:t>
      </w:r>
    </w:p>
    <w:p w:rsidR="00E40A82" w:rsidRDefault="00E40A82" w:rsidP="00B50974"/>
    <w:p w:rsidR="00B50974" w:rsidRDefault="00E77779" w:rsidP="00B50974">
      <w:r>
        <w:t>for</w:t>
      </w:r>
      <w:r w:rsidR="00B50974">
        <w:t xml:space="preserve"> rescue and medical treatment, she died two days later. </w:t>
      </w:r>
    </w:p>
    <w:p w:rsidR="00E40A82" w:rsidRDefault="00E40A82" w:rsidP="00B50974"/>
    <w:p w:rsidR="00B50974" w:rsidRDefault="00B50974" w:rsidP="007811A3">
      <w:pPr>
        <w:outlineLvl w:val="0"/>
      </w:pPr>
      <w:r>
        <w:t>Case 11. (</w:t>
      </w:r>
      <w:r w:rsidR="005D5C88">
        <w:t>Autopsy No.11</w:t>
      </w:r>
      <w:r>
        <w:t xml:space="preserve">42) </w:t>
      </w:r>
    </w:p>
    <w:p w:rsidR="00E40A82" w:rsidRDefault="00E40A82" w:rsidP="00B50974"/>
    <w:p w:rsidR="00E40A82" w:rsidRDefault="00B50974" w:rsidP="007811A3">
      <w:pPr>
        <w:outlineLvl w:val="0"/>
      </w:pPr>
      <w:r>
        <w:t xml:space="preserve">A 54-year-old woman was killed by her acquaintance with manual </w:t>
      </w:r>
    </w:p>
    <w:p w:rsidR="00E40A82" w:rsidRDefault="00E40A82" w:rsidP="00B50974"/>
    <w:p w:rsidR="00E40A82" w:rsidRDefault="00B50974" w:rsidP="00B50974">
      <w:r>
        <w:t xml:space="preserve">strangulation. In one hour after hear death the body was found by her </w:t>
      </w:r>
    </w:p>
    <w:p w:rsidR="00E40A82" w:rsidRDefault="00E40A82" w:rsidP="00B50974"/>
    <w:p w:rsidR="00E40A82" w:rsidRDefault="00B50974" w:rsidP="00B50974">
      <w:r>
        <w:t xml:space="preserve">daughter in her living room. </w:t>
      </w:r>
      <w:r w:rsidR="00B94E28">
        <w:t xml:space="preserve">The agonal duration was presumed to be a bit </w:t>
      </w:r>
    </w:p>
    <w:p w:rsidR="00E40A82" w:rsidRDefault="00E40A82" w:rsidP="00B50974"/>
    <w:p w:rsidR="00E40A82" w:rsidRDefault="00B94E28" w:rsidP="00B50974">
      <w:r>
        <w:t xml:space="preserve">longer than self-strangulation cases, since it may be occur the defense to </w:t>
      </w:r>
    </w:p>
    <w:p w:rsidR="00E40A82" w:rsidRDefault="00E40A82" w:rsidP="00B50974"/>
    <w:p w:rsidR="00B50974" w:rsidRDefault="00B94E28" w:rsidP="00B50974">
      <w:r>
        <w:t xml:space="preserve">murderer. </w:t>
      </w:r>
    </w:p>
    <w:p w:rsidR="00E40A82" w:rsidRDefault="00E40A82" w:rsidP="00B50974"/>
    <w:p w:rsidR="00B50974" w:rsidRDefault="00ED411C" w:rsidP="007811A3">
      <w:pPr>
        <w:outlineLvl w:val="0"/>
      </w:pPr>
      <w:r>
        <w:t xml:space="preserve">Case 12. (Autopsy No.1272) </w:t>
      </w:r>
    </w:p>
    <w:p w:rsidR="00E40A82" w:rsidRDefault="00E40A82" w:rsidP="00B50974"/>
    <w:p w:rsidR="00E40A82" w:rsidRDefault="00B50974" w:rsidP="007811A3">
      <w:pPr>
        <w:outlineLvl w:val="0"/>
      </w:pPr>
      <w:r>
        <w:t xml:space="preserve">A 47-yaer-old woman was found under the ground in front of her house. </w:t>
      </w:r>
    </w:p>
    <w:p w:rsidR="00E40A82" w:rsidRDefault="00E40A82" w:rsidP="00B50974"/>
    <w:p w:rsidR="00E40A82" w:rsidRDefault="00B50974" w:rsidP="007811A3">
      <w:pPr>
        <w:outlineLvl w:val="0"/>
      </w:pPr>
      <w:r>
        <w:t xml:space="preserve">Police research revealed that her husband killed her with manual </w:t>
      </w:r>
    </w:p>
    <w:p w:rsidR="00E40A82" w:rsidRDefault="00E40A82" w:rsidP="00B50974"/>
    <w:p w:rsidR="00E40A82" w:rsidRDefault="00B50974" w:rsidP="00B50974">
      <w:r>
        <w:t xml:space="preserve">strangulation and after keeping her body in a forest for several days, she had </w:t>
      </w:r>
    </w:p>
    <w:p w:rsidR="00E40A82" w:rsidRDefault="00E40A82" w:rsidP="00B50974"/>
    <w:p w:rsidR="00E40A82" w:rsidRDefault="00B50974" w:rsidP="00B50974">
      <w:r>
        <w:t xml:space="preserve">been burying for about 40 days. At discovering her body, the body was </w:t>
      </w:r>
    </w:p>
    <w:p w:rsidR="00E40A82" w:rsidRDefault="00E40A82" w:rsidP="00B50974"/>
    <w:p w:rsidR="00E40A82" w:rsidRDefault="00B50974" w:rsidP="00B50974">
      <w:r>
        <w:t xml:space="preserve">rapped with </w:t>
      </w:r>
      <w:r w:rsidR="00B21305">
        <w:t xml:space="preserve">thin </w:t>
      </w:r>
      <w:r>
        <w:t>plastic film and covered with plastic seat.</w:t>
      </w:r>
      <w:r w:rsidR="00B94E28">
        <w:t>The agonal</w:t>
      </w:r>
    </w:p>
    <w:p w:rsidR="00E40A82" w:rsidRDefault="00E40A82" w:rsidP="00B50974"/>
    <w:p w:rsidR="00E40A82" w:rsidRDefault="00B94E28" w:rsidP="00B50974">
      <w:r>
        <w:t xml:space="preserve">duration was presumed to be a bit longer than self-strangulation cases, </w:t>
      </w:r>
    </w:p>
    <w:p w:rsidR="00E40A82" w:rsidRDefault="00E40A82" w:rsidP="00B50974"/>
    <w:p w:rsidR="00B50974" w:rsidRDefault="00B94E28" w:rsidP="00B50974">
      <w:r>
        <w:t>however the postmortem interval was longest in this examin</w:t>
      </w:r>
      <w:r w:rsidR="00D974F0">
        <w:t>a</w:t>
      </w:r>
      <w:r>
        <w:t xml:space="preserve">tion. </w:t>
      </w:r>
    </w:p>
    <w:p w:rsidR="00E40A82" w:rsidRDefault="00E40A82" w:rsidP="00B50974"/>
    <w:p w:rsidR="00B50974" w:rsidRDefault="005D5C88" w:rsidP="007811A3">
      <w:pPr>
        <w:outlineLvl w:val="0"/>
      </w:pPr>
      <w:r>
        <w:t>Case 13.</w:t>
      </w:r>
      <w:r w:rsidR="00B50974">
        <w:t xml:space="preserve"> (</w:t>
      </w:r>
      <w:r>
        <w:t>Autopsy No.</w:t>
      </w:r>
      <w:r w:rsidR="00B50974">
        <w:t xml:space="preserve">1242) </w:t>
      </w:r>
    </w:p>
    <w:p w:rsidR="00E40A82" w:rsidRDefault="00E40A82" w:rsidP="00B50974"/>
    <w:p w:rsidR="00E40A82" w:rsidRDefault="00B50974" w:rsidP="007811A3">
      <w:pPr>
        <w:outlineLvl w:val="0"/>
      </w:pPr>
      <w:r>
        <w:t xml:space="preserve">A-51-year old woman fell into anaphylaxis shock by intake of barium salt for </w:t>
      </w:r>
    </w:p>
    <w:p w:rsidR="00E40A82" w:rsidRDefault="00E40A82" w:rsidP="00B50974"/>
    <w:p w:rsidR="00B50974" w:rsidRDefault="00B50974" w:rsidP="00B50974">
      <w:r>
        <w:t>stomach examination, and she died after 4 days in a</w:t>
      </w:r>
      <w:r w:rsidR="00B94E28">
        <w:t>n</w:t>
      </w:r>
      <w:r>
        <w:t xml:space="preserve"> emergency hospital. </w:t>
      </w:r>
    </w:p>
    <w:p w:rsidR="00E40A82" w:rsidRDefault="00E40A82" w:rsidP="00B50974"/>
    <w:p w:rsidR="00B50974" w:rsidRDefault="00B50974" w:rsidP="007811A3">
      <w:pPr>
        <w:outlineLvl w:val="0"/>
      </w:pPr>
      <w:r>
        <w:t xml:space="preserve">Case 14. </w:t>
      </w:r>
      <w:r w:rsidR="005D5C88">
        <w:t>(Autopsy No.</w:t>
      </w:r>
      <w:r>
        <w:t>1359</w:t>
      </w:r>
      <w:r w:rsidR="005D5C88">
        <w:t>)</w:t>
      </w:r>
    </w:p>
    <w:p w:rsidR="00E40A82" w:rsidRDefault="00E40A82" w:rsidP="00B50974"/>
    <w:p w:rsidR="00E40A82" w:rsidRDefault="00B50974" w:rsidP="007811A3">
      <w:pPr>
        <w:outlineLvl w:val="0"/>
      </w:pPr>
      <w:r>
        <w:t xml:space="preserve">A 53-year old man was found death. Autopsy revealed that food mass </w:t>
      </w:r>
    </w:p>
    <w:p w:rsidR="00E40A82" w:rsidRDefault="00E40A82" w:rsidP="00B50974"/>
    <w:p w:rsidR="00E40A82" w:rsidRDefault="00B50974" w:rsidP="00B50974">
      <w:r>
        <w:t>entered to larynx and he died due to accidental ingestion. His agonal</w:t>
      </w:r>
    </w:p>
    <w:p w:rsidR="00E40A82" w:rsidRDefault="00E40A82" w:rsidP="00B50974"/>
    <w:p w:rsidR="00B50974" w:rsidRDefault="00B50974" w:rsidP="00B50974">
      <w:r>
        <w:t xml:space="preserve">duration was presumed to be several minutes. </w:t>
      </w:r>
    </w:p>
    <w:p w:rsidR="00E40A82" w:rsidRDefault="00E40A82" w:rsidP="00B50974"/>
    <w:p w:rsidR="00E40A82" w:rsidRDefault="00B50974" w:rsidP="007811A3">
      <w:pPr>
        <w:outlineLvl w:val="0"/>
      </w:pPr>
      <w:r>
        <w:lastRenderedPageBreak/>
        <w:t>The postmortem interval of each cas</w:t>
      </w:r>
      <w:r w:rsidR="00600031">
        <w:t>e was within</w:t>
      </w:r>
      <w:r w:rsidR="005D5C88">
        <w:t xml:space="preserve">4 </w:t>
      </w:r>
      <w:r w:rsidR="00B94E28">
        <w:t>days</w:t>
      </w:r>
      <w:r>
        <w:t xml:space="preserve"> except one </w:t>
      </w:r>
    </w:p>
    <w:p w:rsidR="00E40A82" w:rsidRDefault="00E40A82" w:rsidP="00B50974"/>
    <w:p w:rsidR="00B50974" w:rsidRDefault="00B50974" w:rsidP="00B50974">
      <w:r>
        <w:t xml:space="preserve">individual from case 12.  </w:t>
      </w:r>
    </w:p>
    <w:p w:rsidR="00E40A82" w:rsidRDefault="00E40A82" w:rsidP="00B50974"/>
    <w:p w:rsidR="00B50974" w:rsidRPr="00E40A82" w:rsidRDefault="00B50974" w:rsidP="007811A3">
      <w:pPr>
        <w:outlineLvl w:val="0"/>
        <w:rPr>
          <w:b/>
        </w:rPr>
      </w:pPr>
      <w:r w:rsidRPr="00E40A82">
        <w:rPr>
          <w:b/>
        </w:rPr>
        <w:t>Results</w:t>
      </w:r>
    </w:p>
    <w:p w:rsidR="00E40A82" w:rsidRDefault="00E40A82" w:rsidP="00B50974"/>
    <w:p w:rsidR="00E40A82" w:rsidRDefault="00653957" w:rsidP="007811A3">
      <w:pPr>
        <w:outlineLvl w:val="0"/>
      </w:pPr>
      <w:r>
        <w:t xml:space="preserve">The damaging in the granular cells and Purkinje cells of each individual was </w:t>
      </w:r>
    </w:p>
    <w:p w:rsidR="00E40A82" w:rsidRDefault="00E40A82" w:rsidP="00B50974"/>
    <w:p w:rsidR="00E40A82" w:rsidRDefault="00653957" w:rsidP="00B50974">
      <w:r>
        <w:t xml:space="preserve">described in Table </w:t>
      </w:r>
      <w:r w:rsidR="00FC4503">
        <w:t>2</w:t>
      </w:r>
      <w:r>
        <w:t xml:space="preserve">, and results obtained by </w:t>
      </w:r>
      <w:proofErr w:type="spellStart"/>
      <w:r>
        <w:t>immunohistchemistry</w:t>
      </w:r>
      <w:proofErr w:type="spellEnd"/>
      <w:r>
        <w:t xml:space="preserve"> were </w:t>
      </w:r>
    </w:p>
    <w:p w:rsidR="00E40A82" w:rsidRDefault="00E40A82" w:rsidP="00B50974"/>
    <w:p w:rsidR="00653957" w:rsidRDefault="00653957" w:rsidP="00B50974">
      <w:r>
        <w:t>listed in Table</w:t>
      </w:r>
      <w:r w:rsidR="005C17F1">
        <w:t>s</w:t>
      </w:r>
      <w:r w:rsidR="00FC4503">
        <w:t>3</w:t>
      </w:r>
      <w:r w:rsidR="005C17F1">
        <w:t>-1 and 3-2</w:t>
      </w:r>
      <w:r>
        <w:t xml:space="preserve">. </w:t>
      </w:r>
    </w:p>
    <w:p w:rsidR="00E40A82" w:rsidRDefault="00C72811" w:rsidP="00B50974">
      <w:r>
        <w:rPr>
          <w:noProof/>
          <w:lang w:eastAsia="en-US"/>
        </w:rPr>
        <w:drawing>
          <wp:inline distT="0" distB="0" distL="0" distR="0">
            <wp:extent cx="5396230" cy="4047490"/>
            <wp:effectExtent l="19050" t="0" r="0" b="0"/>
            <wp:docPr id="2" name="Picture 1" descr="Tab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2.jpg"/>
                    <pic:cNvPicPr/>
                  </pic:nvPicPr>
                  <pic:blipFill>
                    <a:blip r:embed="rId7"/>
                    <a:stretch>
                      <a:fillRect/>
                    </a:stretch>
                  </pic:blipFill>
                  <pic:spPr>
                    <a:xfrm>
                      <a:off x="0" y="0"/>
                      <a:ext cx="5396230" cy="4047490"/>
                    </a:xfrm>
                    <a:prstGeom prst="rect">
                      <a:avLst/>
                    </a:prstGeom>
                  </pic:spPr>
                </pic:pic>
              </a:graphicData>
            </a:graphic>
          </wp:inline>
        </w:drawing>
      </w:r>
    </w:p>
    <w:p w:rsidR="00C72811" w:rsidRDefault="00C72811" w:rsidP="00B50974"/>
    <w:p w:rsidR="00C72811" w:rsidRDefault="00C72811" w:rsidP="00B50974">
      <w:r>
        <w:rPr>
          <w:noProof/>
          <w:lang w:eastAsia="en-US"/>
        </w:rPr>
        <w:lastRenderedPageBreak/>
        <w:drawing>
          <wp:inline distT="0" distB="0" distL="0" distR="0">
            <wp:extent cx="5396230" cy="4047490"/>
            <wp:effectExtent l="19050" t="0" r="0" b="0"/>
            <wp:docPr id="3" name="Picture 2" descr="Tabl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3-1.jpg"/>
                    <pic:cNvPicPr/>
                  </pic:nvPicPr>
                  <pic:blipFill>
                    <a:blip r:embed="rId8"/>
                    <a:stretch>
                      <a:fillRect/>
                    </a:stretch>
                  </pic:blipFill>
                  <pic:spPr>
                    <a:xfrm>
                      <a:off x="0" y="0"/>
                      <a:ext cx="5396230" cy="4047490"/>
                    </a:xfrm>
                    <a:prstGeom prst="rect">
                      <a:avLst/>
                    </a:prstGeom>
                  </pic:spPr>
                </pic:pic>
              </a:graphicData>
            </a:graphic>
          </wp:inline>
        </w:drawing>
      </w:r>
    </w:p>
    <w:p w:rsidR="00C72811" w:rsidRDefault="00C72811" w:rsidP="00B50974">
      <w:r>
        <w:rPr>
          <w:noProof/>
          <w:lang w:eastAsia="en-US"/>
        </w:rPr>
        <w:drawing>
          <wp:inline distT="0" distB="0" distL="0" distR="0">
            <wp:extent cx="5396230" cy="4047490"/>
            <wp:effectExtent l="19050" t="0" r="0" b="0"/>
            <wp:docPr id="4" name="Picture 3" descr="Table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3-2.jpg"/>
                    <pic:cNvPicPr/>
                  </pic:nvPicPr>
                  <pic:blipFill>
                    <a:blip r:embed="rId9"/>
                    <a:stretch>
                      <a:fillRect/>
                    </a:stretch>
                  </pic:blipFill>
                  <pic:spPr>
                    <a:xfrm>
                      <a:off x="0" y="0"/>
                      <a:ext cx="5396230" cy="4047490"/>
                    </a:xfrm>
                    <a:prstGeom prst="rect">
                      <a:avLst/>
                    </a:prstGeom>
                  </pic:spPr>
                </pic:pic>
              </a:graphicData>
            </a:graphic>
          </wp:inline>
        </w:drawing>
      </w:r>
    </w:p>
    <w:p w:rsidR="00B50974" w:rsidRDefault="00B50974" w:rsidP="00B50974">
      <w:r>
        <w:t>1. Granular cells</w:t>
      </w:r>
    </w:p>
    <w:p w:rsidR="00E40A82" w:rsidRDefault="00E40A82" w:rsidP="00B50974"/>
    <w:p w:rsidR="00B50974" w:rsidRDefault="00E40A82" w:rsidP="00B50974">
      <w:r>
        <w:t>[</w:t>
      </w:r>
      <w:r w:rsidR="00B50974">
        <w:t>1</w:t>
      </w:r>
      <w:r>
        <w:t>]</w:t>
      </w:r>
      <w:r w:rsidR="00B50974">
        <w:t>Hematoxylin-Eosin staining</w:t>
      </w:r>
    </w:p>
    <w:p w:rsidR="00E40A82" w:rsidRDefault="00E40A82" w:rsidP="00B50974"/>
    <w:p w:rsidR="00E40A82" w:rsidRDefault="00B50974" w:rsidP="007811A3">
      <w:pPr>
        <w:outlineLvl w:val="0"/>
      </w:pPr>
      <w:r>
        <w:t xml:space="preserve">In the granular cell layer the morphology was different, that is, complete </w:t>
      </w:r>
    </w:p>
    <w:p w:rsidR="00E40A82" w:rsidRDefault="00E40A82" w:rsidP="00B50974"/>
    <w:p w:rsidR="00E40A82" w:rsidRDefault="00B50974" w:rsidP="00B50974">
      <w:r>
        <w:t xml:space="preserve">disappear of cells with cell debris or fibrous material in some individuals, </w:t>
      </w:r>
    </w:p>
    <w:p w:rsidR="00E40A82" w:rsidRDefault="00E40A82" w:rsidP="00B50974"/>
    <w:p w:rsidR="00E40A82" w:rsidRDefault="00B50974" w:rsidP="00B50974">
      <w:r>
        <w:t xml:space="preserve">remarkable decreasing of cells in other individuals and numerous remaining </w:t>
      </w:r>
    </w:p>
    <w:p w:rsidR="00E40A82" w:rsidRDefault="00E40A82" w:rsidP="00B50974"/>
    <w:p w:rsidR="00E40A82" w:rsidRDefault="00B50974" w:rsidP="00B50974">
      <w:r>
        <w:t xml:space="preserve">cells in another individuals. For example, the granular cell layer from severe </w:t>
      </w:r>
    </w:p>
    <w:p w:rsidR="00E40A82" w:rsidRDefault="00E40A82" w:rsidP="00B50974"/>
    <w:p w:rsidR="00E40A82" w:rsidRDefault="00B50974" w:rsidP="00B50974">
      <w:r>
        <w:t xml:space="preserve">level degeneration individuals showed a diffuse decrease in number the </w:t>
      </w:r>
    </w:p>
    <w:p w:rsidR="00E40A82" w:rsidRDefault="00E40A82" w:rsidP="00B50974"/>
    <w:p w:rsidR="00E40A82" w:rsidRDefault="00B50974" w:rsidP="00B50974">
      <w:r>
        <w:t xml:space="preserve">nuclei stained by hematoxylin and diffuse pallor of the background without </w:t>
      </w:r>
    </w:p>
    <w:p w:rsidR="00E40A82" w:rsidRDefault="00E40A82" w:rsidP="00B50974"/>
    <w:p w:rsidR="00E40A82" w:rsidRDefault="00B50974" w:rsidP="00B50974">
      <w:r>
        <w:t>glial reaction and w</w:t>
      </w:r>
      <w:r w:rsidR="00ED411C">
        <w:t xml:space="preserve">ith cell debris as shown in </w:t>
      </w:r>
      <w:r w:rsidR="00DD0824">
        <w:t>Figure</w:t>
      </w:r>
      <w:r w:rsidR="00ED411C">
        <w:t xml:space="preserve"> 1</w:t>
      </w:r>
      <w:r>
        <w:t xml:space="preserve">, and the changes in </w:t>
      </w:r>
    </w:p>
    <w:p w:rsidR="00E40A82" w:rsidRDefault="00E40A82" w:rsidP="00B50974"/>
    <w:p w:rsidR="00E40A82" w:rsidRDefault="00B50974" w:rsidP="00B50974">
      <w:r>
        <w:t xml:space="preserve">high remaining individuals were not obvious and showed no remarkable </w:t>
      </w:r>
    </w:p>
    <w:p w:rsidR="00E40A82" w:rsidRDefault="00E40A82" w:rsidP="00B50974"/>
    <w:p w:rsidR="00E40A82" w:rsidRDefault="00B50974" w:rsidP="00B50974">
      <w:r>
        <w:t xml:space="preserve">difference compared with those from brain injure deaths due to traffic </w:t>
      </w:r>
    </w:p>
    <w:p w:rsidR="00E40A82" w:rsidRDefault="00E40A82" w:rsidP="00B50974"/>
    <w:p w:rsidR="00C72811" w:rsidRDefault="00B50974" w:rsidP="00B50974">
      <w:r>
        <w:t xml:space="preserve">accidents (date not shown). </w:t>
      </w:r>
      <w:r w:rsidR="00C72811">
        <w:rPr>
          <w:noProof/>
          <w:lang w:eastAsia="en-US"/>
        </w:rPr>
        <w:lastRenderedPageBreak/>
        <w:drawing>
          <wp:inline distT="0" distB="0" distL="0" distR="0">
            <wp:extent cx="5396230" cy="4047490"/>
            <wp:effectExtent l="19050" t="0" r="0" b="0"/>
            <wp:docPr id="5" name="Picture 4" descr="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jpg"/>
                    <pic:cNvPicPr/>
                  </pic:nvPicPr>
                  <pic:blipFill>
                    <a:blip r:embed="rId10"/>
                    <a:stretch>
                      <a:fillRect/>
                    </a:stretch>
                  </pic:blipFill>
                  <pic:spPr>
                    <a:xfrm>
                      <a:off x="0" y="0"/>
                      <a:ext cx="5396230" cy="4047490"/>
                    </a:xfrm>
                    <a:prstGeom prst="rect">
                      <a:avLst/>
                    </a:prstGeom>
                  </pic:spPr>
                </pic:pic>
              </a:graphicData>
            </a:graphic>
          </wp:inline>
        </w:drawing>
      </w:r>
    </w:p>
    <w:p w:rsidR="00C72811" w:rsidRDefault="00C72811" w:rsidP="00B50974"/>
    <w:p w:rsidR="00E40A82" w:rsidRDefault="00B50974" w:rsidP="00B50974">
      <w:r>
        <w:t xml:space="preserve">The results obtained from evaluation of the </w:t>
      </w:r>
    </w:p>
    <w:p w:rsidR="00E40A82" w:rsidRDefault="00E40A82" w:rsidP="00B50974"/>
    <w:p w:rsidR="00E40A82" w:rsidRDefault="00B50974" w:rsidP="00B50974">
      <w:r>
        <w:t>damaging of the granular cell layer using an application of Ph</w:t>
      </w:r>
      <w:r w:rsidR="0078635A">
        <w:t xml:space="preserve">oto-shop were </w:t>
      </w:r>
    </w:p>
    <w:p w:rsidR="00E40A82" w:rsidRDefault="00E40A82" w:rsidP="00B50974"/>
    <w:p w:rsidR="00E40A82" w:rsidRDefault="0078635A" w:rsidP="00B50974">
      <w:r>
        <w:t>listed in Table 2</w:t>
      </w:r>
      <w:r w:rsidR="00B50974">
        <w:t xml:space="preserve">. The frequency of remaining granular cells was indicated as </w:t>
      </w:r>
    </w:p>
    <w:p w:rsidR="00E40A82" w:rsidRDefault="00E40A82" w:rsidP="00B50974"/>
    <w:p w:rsidR="00E40A82" w:rsidRDefault="00B50974" w:rsidP="00B50974">
      <w:r>
        <w:t xml:space="preserve">percentage of the total number of pixel and classed into four degrees, that is, </w:t>
      </w:r>
    </w:p>
    <w:p w:rsidR="00E40A82" w:rsidRDefault="00E40A82" w:rsidP="00B50974"/>
    <w:p w:rsidR="00E40A82" w:rsidRDefault="00B50974" w:rsidP="00B50974">
      <w:r>
        <w:t xml:space="preserve">high remaining level; over or around 50% of cell was stained by hematoxylin, </w:t>
      </w:r>
    </w:p>
    <w:p w:rsidR="00E40A82" w:rsidRDefault="00E40A82" w:rsidP="00B50974"/>
    <w:p w:rsidR="00E40A82" w:rsidRDefault="00B50974" w:rsidP="00B50974">
      <w:r>
        <w:t xml:space="preserve">middle remaining level; from 30 to 40% of the cells were stained, low </w:t>
      </w:r>
    </w:p>
    <w:p w:rsidR="00E40A82" w:rsidRDefault="00E40A82" w:rsidP="00B50974"/>
    <w:p w:rsidR="00E40A82" w:rsidRDefault="00B50974" w:rsidP="00B50974">
      <w:r>
        <w:t xml:space="preserve">remaining level; around 20% of cells were stained, and severe degeneration </w:t>
      </w:r>
    </w:p>
    <w:p w:rsidR="00E40A82" w:rsidRDefault="00E40A82" w:rsidP="00B50974"/>
    <w:p w:rsidR="00E40A82" w:rsidRDefault="00B50974" w:rsidP="00B50974">
      <w:r>
        <w:t>level; around 10% of cells were remained with large amount of cell debris</w:t>
      </w:r>
    </w:p>
    <w:p w:rsidR="00E40A82" w:rsidRDefault="00E40A82" w:rsidP="00B50974"/>
    <w:p w:rsidR="00E40A82" w:rsidRDefault="0006794A" w:rsidP="00B50974">
      <w:r>
        <w:lastRenderedPageBreak/>
        <w:t>(synaptic glomeruli)</w:t>
      </w:r>
      <w:r w:rsidR="00B50974">
        <w:t xml:space="preserve">. Case 1,2,3,7,and 8 were grouped into high remaining </w:t>
      </w:r>
    </w:p>
    <w:p w:rsidR="00E40A82" w:rsidRDefault="00E40A82" w:rsidP="00B50974"/>
    <w:p w:rsidR="00E40A82" w:rsidRDefault="00B50974" w:rsidP="00B50974">
      <w:r>
        <w:t xml:space="preserve">level, case 4,11 and 14 were in moderate group, case 5, 9, 10 and 12 were in </w:t>
      </w:r>
    </w:p>
    <w:p w:rsidR="00E40A82" w:rsidRDefault="00E40A82" w:rsidP="00B50974"/>
    <w:p w:rsidR="00E40A82" w:rsidRDefault="00B50974" w:rsidP="00B50974">
      <w:r>
        <w:t xml:space="preserve">low group and case 6 and 13 were grouped into severe level. As an </w:t>
      </w:r>
    </w:p>
    <w:p w:rsidR="00E40A82" w:rsidRDefault="00E40A82" w:rsidP="00B50974"/>
    <w:p w:rsidR="00E40A82" w:rsidRDefault="00B50974" w:rsidP="00B50974">
      <w:r>
        <w:t xml:space="preserve">interesting case, the granular cell layer of the cerebellum obtained from case </w:t>
      </w:r>
    </w:p>
    <w:p w:rsidR="00E40A82" w:rsidRDefault="00E40A82" w:rsidP="00B50974"/>
    <w:p w:rsidR="00E40A82" w:rsidRDefault="00B50974" w:rsidP="00B50974">
      <w:r>
        <w:t xml:space="preserve">12 individual whose postmortem interval was presumed over 40 days, </w:t>
      </w:r>
    </w:p>
    <w:p w:rsidR="00E40A82" w:rsidRDefault="00E40A82" w:rsidP="00B50974"/>
    <w:p w:rsidR="00E40A82" w:rsidRDefault="00B50974" w:rsidP="00B50974">
      <w:r>
        <w:t xml:space="preserve">decreased the stain-ability, however the morphology of the granular cells </w:t>
      </w:r>
    </w:p>
    <w:p w:rsidR="00E40A82" w:rsidRDefault="00E40A82" w:rsidP="00B50974"/>
    <w:p w:rsidR="00E40A82" w:rsidRDefault="00B50974" w:rsidP="00B50974">
      <w:r>
        <w:t xml:space="preserve">have been well keeping compared with the longer agonal duration cases that </w:t>
      </w:r>
    </w:p>
    <w:p w:rsidR="00E40A82" w:rsidRDefault="00E40A82" w:rsidP="00B50974"/>
    <w:p w:rsidR="00B50974" w:rsidRDefault="00B50974" w:rsidP="00B50974">
      <w:r>
        <w:t xml:space="preserve">was classed into severe level. </w:t>
      </w:r>
    </w:p>
    <w:p w:rsidR="00E40A82" w:rsidRDefault="00E40A82" w:rsidP="00B50974"/>
    <w:p w:rsidR="00E40A82" w:rsidRDefault="00B50974" w:rsidP="007811A3">
      <w:pPr>
        <w:outlineLvl w:val="0"/>
      </w:pPr>
      <w:r>
        <w:t xml:space="preserve">Changing of granular cell layer was remarkable compared with that of </w:t>
      </w:r>
    </w:p>
    <w:p w:rsidR="00E40A82" w:rsidRDefault="00E40A82" w:rsidP="00B50974"/>
    <w:p w:rsidR="00E40A82" w:rsidRDefault="00B50974" w:rsidP="007811A3">
      <w:pPr>
        <w:outlineLvl w:val="0"/>
      </w:pPr>
      <w:r>
        <w:t xml:space="preserve">Purkinje cells in lower and severe level </w:t>
      </w:r>
      <w:r w:rsidR="00FE23F3">
        <w:t xml:space="preserve">groups where the morphology of </w:t>
      </w:r>
    </w:p>
    <w:p w:rsidR="00E40A82" w:rsidRDefault="00E40A82" w:rsidP="00B50974"/>
    <w:p w:rsidR="00E40A82" w:rsidRDefault="00FE23F3" w:rsidP="007811A3">
      <w:pPr>
        <w:outlineLvl w:val="0"/>
      </w:pPr>
      <w:r>
        <w:t xml:space="preserve">Purkinje cells was still remained. </w:t>
      </w:r>
    </w:p>
    <w:p w:rsidR="00E40A82" w:rsidRDefault="00E40A82" w:rsidP="00B50974"/>
    <w:p w:rsidR="00B50974" w:rsidRDefault="00E40A82" w:rsidP="00B50974">
      <w:r>
        <w:t>[</w:t>
      </w:r>
      <w:r w:rsidR="00B50974">
        <w:t>2</w:t>
      </w:r>
      <w:r>
        <w:t xml:space="preserve">] </w:t>
      </w:r>
      <w:r w:rsidR="00B50974">
        <w:t>Immunohistochemical staining</w:t>
      </w:r>
    </w:p>
    <w:p w:rsidR="00E40A82" w:rsidRDefault="00E40A82" w:rsidP="00B50974"/>
    <w:p w:rsidR="00E40A82" w:rsidRDefault="00B50974" w:rsidP="007811A3">
      <w:pPr>
        <w:outlineLvl w:val="0"/>
      </w:pPr>
      <w:r>
        <w:t xml:space="preserve">In the granular cell layer at high level remaining, a large amount of granular </w:t>
      </w:r>
    </w:p>
    <w:p w:rsidR="00E40A82" w:rsidRDefault="00E40A82" w:rsidP="00B50974"/>
    <w:p w:rsidR="00E40A82" w:rsidRDefault="00B50974" w:rsidP="00B50974">
      <w:r>
        <w:t xml:space="preserve">cell nucleus showed good and intensive reactivity with anti CIRBP and </w:t>
      </w:r>
    </w:p>
    <w:p w:rsidR="00E40A82" w:rsidRDefault="00E40A82" w:rsidP="00B50974"/>
    <w:p w:rsidR="00E40A82" w:rsidRDefault="00B50974" w:rsidP="007811A3">
      <w:pPr>
        <w:outlineLvl w:val="0"/>
      </w:pPr>
      <w:r>
        <w:t xml:space="preserve">RBM3 antibodies. HSP70 showed weak or no reactivity with the nucleus of </w:t>
      </w:r>
    </w:p>
    <w:p w:rsidR="00E40A82" w:rsidRDefault="00E40A82" w:rsidP="00B50974"/>
    <w:p w:rsidR="00E40A82" w:rsidRDefault="00B50974" w:rsidP="00B50974">
      <w:r>
        <w:t xml:space="preserve">the granular cells, however it showed good reactivity with cytoplasm and </w:t>
      </w:r>
    </w:p>
    <w:p w:rsidR="00E40A82" w:rsidRDefault="00E40A82" w:rsidP="00B50974"/>
    <w:p w:rsidR="00E40A82" w:rsidRDefault="00B50974" w:rsidP="00B50974">
      <w:r>
        <w:t xml:space="preserve">synaptic glomeruli of some cells, presumed Golgi cells and Lugar cells in the </w:t>
      </w:r>
    </w:p>
    <w:p w:rsidR="00E40A82" w:rsidRDefault="00E40A82" w:rsidP="00B50974"/>
    <w:p w:rsidR="00E40A82" w:rsidRDefault="00B50974" w:rsidP="00B50974">
      <w:r>
        <w:t xml:space="preserve">granular cell layer and the Purkinje cells layer, respectively. Antibodies </w:t>
      </w:r>
    </w:p>
    <w:p w:rsidR="00E40A82" w:rsidRDefault="00E40A82" w:rsidP="00B50974"/>
    <w:p w:rsidR="00E40A82" w:rsidRDefault="00B50974" w:rsidP="00B50974">
      <w:proofErr w:type="spellStart"/>
      <w:r>
        <w:t>againstcFos</w:t>
      </w:r>
      <w:proofErr w:type="spellEnd"/>
      <w:r>
        <w:t xml:space="preserve">, AIF1, p53, </w:t>
      </w:r>
      <w:proofErr w:type="spellStart"/>
      <w:r>
        <w:t>Ngb</w:t>
      </w:r>
      <w:proofErr w:type="spellEnd"/>
      <w:r>
        <w:t xml:space="preserve"> and CCC9 showed weak reactivity with </w:t>
      </w:r>
    </w:p>
    <w:p w:rsidR="00E40A82" w:rsidRDefault="00E40A82" w:rsidP="00B50974"/>
    <w:p w:rsidR="00E40A82" w:rsidRDefault="00B50974" w:rsidP="00B50974">
      <w:r>
        <w:t xml:space="preserve">cytoplasm of the granular cells and in the synaptic glomeruli of the granular </w:t>
      </w:r>
    </w:p>
    <w:p w:rsidR="00E40A82" w:rsidRDefault="00E40A82" w:rsidP="00B50974"/>
    <w:p w:rsidR="00B50974" w:rsidRDefault="00B50974" w:rsidP="00B50974">
      <w:r>
        <w:t xml:space="preserve">cell layer. </w:t>
      </w:r>
      <w:r w:rsidR="00FE23F3">
        <w:t xml:space="preserve">The synaptic glomeruli showed just like cell debris. </w:t>
      </w:r>
    </w:p>
    <w:p w:rsidR="00E40A82" w:rsidRDefault="00E40A82" w:rsidP="00B50974"/>
    <w:p w:rsidR="00E40A82" w:rsidRDefault="00B50974" w:rsidP="007811A3">
      <w:pPr>
        <w:outlineLvl w:val="0"/>
      </w:pPr>
      <w:r>
        <w:t>The</w:t>
      </w:r>
      <w:r w:rsidR="0006794A">
        <w:t xml:space="preserve"> granular cells at middle </w:t>
      </w:r>
      <w:r>
        <w:t>remaining</w:t>
      </w:r>
      <w:r w:rsidR="0006794A">
        <w:t xml:space="preserve"> level</w:t>
      </w:r>
      <w:r>
        <w:t xml:space="preserve"> showed moderate reactivity </w:t>
      </w:r>
    </w:p>
    <w:p w:rsidR="00E40A82" w:rsidRDefault="00E40A82" w:rsidP="00B50974"/>
    <w:p w:rsidR="00E40A82" w:rsidRDefault="00B50974" w:rsidP="00B50974">
      <w:r>
        <w:t xml:space="preserve">with anti RBM3 antibody and weak reactivity with CIRBP antibody in the </w:t>
      </w:r>
    </w:p>
    <w:p w:rsidR="00E40A82" w:rsidRDefault="00E40A82" w:rsidP="00B50974"/>
    <w:p w:rsidR="00E40A82" w:rsidRDefault="00B50974" w:rsidP="00B50974">
      <w:r>
        <w:t xml:space="preserve">nucleus, and anti HIF1, SIRT1 and </w:t>
      </w:r>
      <w:proofErr w:type="spellStart"/>
      <w:r>
        <w:t>Ngb</w:t>
      </w:r>
      <w:proofErr w:type="spellEnd"/>
      <w:r>
        <w:t xml:space="preserve"> showed no reactivity with the </w:t>
      </w:r>
    </w:p>
    <w:p w:rsidR="00E40A82" w:rsidRDefault="00E40A82" w:rsidP="00B50974"/>
    <w:p w:rsidR="00E40A82" w:rsidRDefault="00B50974" w:rsidP="00B50974">
      <w:r>
        <w:t xml:space="preserve">granular cells at middle remaining level. There is slight reactivity between </w:t>
      </w:r>
    </w:p>
    <w:p w:rsidR="00E40A82" w:rsidRDefault="00E40A82" w:rsidP="00B50974"/>
    <w:p w:rsidR="00E40A82" w:rsidRDefault="00B50974" w:rsidP="00B50974">
      <w:r>
        <w:t xml:space="preserve">cell debris, synaptic glomeruli, with anti CIRBP, RBM3, HIF1, SIRT1 and </w:t>
      </w:r>
    </w:p>
    <w:p w:rsidR="00E40A82" w:rsidRDefault="00E40A82" w:rsidP="00B50974"/>
    <w:p w:rsidR="00B50974" w:rsidRDefault="00B50974" w:rsidP="007811A3">
      <w:pPr>
        <w:outlineLvl w:val="0"/>
      </w:pPr>
      <w:proofErr w:type="spellStart"/>
      <w:r>
        <w:t>Ngb</w:t>
      </w:r>
      <w:proofErr w:type="spellEnd"/>
      <w:r>
        <w:t xml:space="preserve"> in the granular cell layer at low level remaining.</w:t>
      </w:r>
    </w:p>
    <w:p w:rsidR="00E40A82" w:rsidRDefault="00E40A82" w:rsidP="00B50974"/>
    <w:p w:rsidR="00B50974" w:rsidRDefault="00B50974" w:rsidP="00B50974">
      <w:r>
        <w:t>2. Purkinje cells</w:t>
      </w:r>
    </w:p>
    <w:p w:rsidR="00E40A82" w:rsidRDefault="00E40A82" w:rsidP="00B50974"/>
    <w:p w:rsidR="00B50974" w:rsidRDefault="00E40A82" w:rsidP="00B50974">
      <w:r>
        <w:t>[</w:t>
      </w:r>
      <w:r w:rsidR="00B50974">
        <w:t>1</w:t>
      </w:r>
      <w:r>
        <w:t>]</w:t>
      </w:r>
      <w:r w:rsidR="00B50974">
        <w:t>Hematoxylin-Eosin staining</w:t>
      </w:r>
    </w:p>
    <w:p w:rsidR="00E40A82" w:rsidRDefault="00E40A82" w:rsidP="00B50974"/>
    <w:p w:rsidR="00E40A82" w:rsidRDefault="00B50974" w:rsidP="007811A3">
      <w:pPr>
        <w:outlineLvl w:val="0"/>
      </w:pPr>
      <w:r>
        <w:t xml:space="preserve">The Purkinje cells showed various changes such as disappear, shrunken </w:t>
      </w:r>
    </w:p>
    <w:p w:rsidR="00E40A82" w:rsidRDefault="00E40A82" w:rsidP="00B50974"/>
    <w:p w:rsidR="00E40A82" w:rsidRDefault="00B50974" w:rsidP="00B50974">
      <w:proofErr w:type="spellStart"/>
      <w:r>
        <w:t>eosionophilic</w:t>
      </w:r>
      <w:proofErr w:type="spellEnd"/>
      <w:r>
        <w:t xml:space="preserve"> cytoplasm with smudgy dark nuclei, or vacuolated, </w:t>
      </w:r>
    </w:p>
    <w:p w:rsidR="00E40A82" w:rsidRDefault="00E40A82" w:rsidP="00B50974"/>
    <w:p w:rsidR="00B50974" w:rsidRDefault="00B50974" w:rsidP="00B50974">
      <w:r>
        <w:t xml:space="preserve">homogenous, eosinophilic or pale cytoplasm with pale or </w:t>
      </w:r>
      <w:proofErr w:type="spellStart"/>
      <w:r>
        <w:t>piknotic</w:t>
      </w:r>
      <w:proofErr w:type="spellEnd"/>
      <w:r>
        <w:t xml:space="preserve"> nuclei. </w:t>
      </w:r>
    </w:p>
    <w:p w:rsidR="00E40A82" w:rsidRDefault="00E40A82" w:rsidP="00B50974"/>
    <w:p w:rsidR="00E40A82" w:rsidRDefault="00B50974" w:rsidP="007811A3">
      <w:pPr>
        <w:outlineLvl w:val="0"/>
      </w:pPr>
      <w:r>
        <w:t xml:space="preserve">The Purkinje cells exhibited homogeneity in color and shape at high </w:t>
      </w:r>
    </w:p>
    <w:p w:rsidR="00E40A82" w:rsidRDefault="00E40A82" w:rsidP="00B50974"/>
    <w:p w:rsidR="00E40A82" w:rsidRDefault="00B50974" w:rsidP="00B50974">
      <w:r>
        <w:lastRenderedPageBreak/>
        <w:t xml:space="preserve">remaining level. With decreasing of the cells in the granular cell layer, the </w:t>
      </w:r>
    </w:p>
    <w:p w:rsidR="00E40A82" w:rsidRDefault="00E40A82" w:rsidP="00B50974"/>
    <w:p w:rsidR="00E40A82" w:rsidRDefault="00B50974" w:rsidP="00B50974">
      <w:r>
        <w:t xml:space="preserve">degeneration of Purkinje cells was also progressed. Purkinje </w:t>
      </w:r>
      <w:r w:rsidR="00D974F0">
        <w:t xml:space="preserve">cells from case </w:t>
      </w:r>
    </w:p>
    <w:p w:rsidR="00E40A82" w:rsidRDefault="00E40A82" w:rsidP="00B50974"/>
    <w:p w:rsidR="00E40A82" w:rsidRDefault="00D974F0" w:rsidP="00B50974">
      <w:r>
        <w:t>12</w:t>
      </w:r>
      <w:r w:rsidR="00B50974">
        <w:t xml:space="preserve"> remained the morphology with normal nucleus in many cells, although </w:t>
      </w:r>
    </w:p>
    <w:p w:rsidR="00E40A82" w:rsidRDefault="00E40A82" w:rsidP="00B50974"/>
    <w:p w:rsidR="00B50974" w:rsidRDefault="00B50974" w:rsidP="00B50974">
      <w:r>
        <w:t xml:space="preserve">staining ability was decreased. </w:t>
      </w:r>
    </w:p>
    <w:p w:rsidR="00E40A82" w:rsidRDefault="00E40A82" w:rsidP="00B50974"/>
    <w:p w:rsidR="00B50974" w:rsidRDefault="00E40A82" w:rsidP="00B50974">
      <w:r>
        <w:t>[</w:t>
      </w:r>
      <w:r w:rsidR="00B50974">
        <w:t>2</w:t>
      </w:r>
      <w:r>
        <w:t>]</w:t>
      </w:r>
      <w:r w:rsidR="00B50974">
        <w:t>Immunohistochemical staining</w:t>
      </w:r>
    </w:p>
    <w:p w:rsidR="00E40A82" w:rsidRDefault="00E40A82" w:rsidP="00B50974"/>
    <w:p w:rsidR="00E40A82" w:rsidRDefault="00B50974" w:rsidP="007811A3">
      <w:pPr>
        <w:outlineLvl w:val="0"/>
      </w:pPr>
      <w:r>
        <w:t xml:space="preserve">Purkinje cells </w:t>
      </w:r>
      <w:r w:rsidR="00653957">
        <w:t xml:space="preserve">in the cerebellum at high </w:t>
      </w:r>
      <w:r>
        <w:t>remaining</w:t>
      </w:r>
      <w:r w:rsidR="00653957">
        <w:t xml:space="preserve"> level</w:t>
      </w:r>
      <w:r>
        <w:t xml:space="preserve"> showed clear </w:t>
      </w:r>
    </w:p>
    <w:p w:rsidR="00E40A82" w:rsidRDefault="00E40A82" w:rsidP="00B50974"/>
    <w:p w:rsidR="00E40A82" w:rsidRDefault="00B50974" w:rsidP="00B50974">
      <w:r>
        <w:t xml:space="preserve">reactivity with anti CIRBP both in the nucleus and cytoplasm, and intensive </w:t>
      </w:r>
    </w:p>
    <w:p w:rsidR="00E40A82" w:rsidRDefault="00E40A82" w:rsidP="00B50974"/>
    <w:p w:rsidR="00C72811" w:rsidRDefault="00B50974" w:rsidP="00B50974">
      <w:r>
        <w:t>reactivity with RBM3 only in the nucleus</w:t>
      </w:r>
      <w:r w:rsidR="00EB2A51">
        <w:t xml:space="preserve"> (</w:t>
      </w:r>
      <w:r w:rsidR="007C3090">
        <w:t>Figure</w:t>
      </w:r>
      <w:r w:rsidR="00ED411C">
        <w:t xml:space="preserve"> 2</w:t>
      </w:r>
      <w:r w:rsidR="00EB2A51">
        <w:t>)</w:t>
      </w:r>
      <w:r>
        <w:t xml:space="preserve">. </w:t>
      </w:r>
    </w:p>
    <w:p w:rsidR="00C72811" w:rsidRDefault="00C72811" w:rsidP="00B50974"/>
    <w:p w:rsidR="00C72811" w:rsidRDefault="00C72811" w:rsidP="00B50974">
      <w:r>
        <w:rPr>
          <w:noProof/>
          <w:lang w:eastAsia="en-US"/>
        </w:rPr>
        <w:drawing>
          <wp:inline distT="0" distB="0" distL="0" distR="0">
            <wp:extent cx="5396230" cy="4047490"/>
            <wp:effectExtent l="19050" t="0" r="0" b="0"/>
            <wp:docPr id="6" name="Picture 5" descr="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jpg"/>
                    <pic:cNvPicPr/>
                  </pic:nvPicPr>
                  <pic:blipFill>
                    <a:blip r:embed="rId11"/>
                    <a:stretch>
                      <a:fillRect/>
                    </a:stretch>
                  </pic:blipFill>
                  <pic:spPr>
                    <a:xfrm>
                      <a:off x="0" y="0"/>
                      <a:ext cx="5396230" cy="4047490"/>
                    </a:xfrm>
                    <a:prstGeom prst="rect">
                      <a:avLst/>
                    </a:prstGeom>
                  </pic:spPr>
                </pic:pic>
              </a:graphicData>
            </a:graphic>
          </wp:inline>
        </w:drawing>
      </w:r>
    </w:p>
    <w:p w:rsidR="00C72811" w:rsidRDefault="00C72811" w:rsidP="00B50974"/>
    <w:p w:rsidR="00E40A82" w:rsidRDefault="00B50974" w:rsidP="00B50974">
      <w:r>
        <w:lastRenderedPageBreak/>
        <w:t xml:space="preserve">Anti </w:t>
      </w:r>
      <w:proofErr w:type="spellStart"/>
      <w:r>
        <w:t>cFos</w:t>
      </w:r>
      <w:proofErr w:type="spellEnd"/>
      <w:r>
        <w:t xml:space="preserve">, </w:t>
      </w:r>
      <w:proofErr w:type="spellStart"/>
      <w:r>
        <w:t>Ngb</w:t>
      </w:r>
      <w:proofErr w:type="spellEnd"/>
      <w:r>
        <w:t xml:space="preserve"> and </w:t>
      </w:r>
    </w:p>
    <w:p w:rsidR="00E40A82" w:rsidRDefault="00E40A82" w:rsidP="00B50974"/>
    <w:p w:rsidR="00E40A82" w:rsidRDefault="00B50974" w:rsidP="007811A3">
      <w:pPr>
        <w:outlineLvl w:val="0"/>
      </w:pPr>
      <w:r>
        <w:t xml:space="preserve">CCC9 showed weak reactivity with cytoplasm and no with nucleus. </w:t>
      </w:r>
      <w:r w:rsidR="00EB2A51">
        <w:t xml:space="preserve">Anti </w:t>
      </w:r>
    </w:p>
    <w:p w:rsidR="00E40A82" w:rsidRDefault="00E40A82" w:rsidP="00B50974"/>
    <w:p w:rsidR="00E40A82" w:rsidRDefault="00EB2A51" w:rsidP="007811A3">
      <w:pPr>
        <w:outlineLvl w:val="0"/>
      </w:pPr>
      <w:r>
        <w:t xml:space="preserve">HSP70 showed good reactivity cytoplasm in the cells around Purkinje cells </w:t>
      </w:r>
    </w:p>
    <w:p w:rsidR="00E40A82" w:rsidRDefault="00E40A82" w:rsidP="00B50974"/>
    <w:p w:rsidR="00E40A82" w:rsidRDefault="00EB2A51" w:rsidP="00B50974">
      <w:r>
        <w:t>(</w:t>
      </w:r>
      <w:r w:rsidR="007C3090">
        <w:t>Figure 2</w:t>
      </w:r>
      <w:r>
        <w:t xml:space="preserve">), however, reactivity of the antibody with cytoplasm in the </w:t>
      </w:r>
    </w:p>
    <w:p w:rsidR="00E40A82" w:rsidRDefault="00E40A82" w:rsidP="00B50974"/>
    <w:p w:rsidR="00B50974" w:rsidRDefault="00EB2A51" w:rsidP="007811A3">
      <w:pPr>
        <w:outlineLvl w:val="0"/>
      </w:pPr>
      <w:r>
        <w:t xml:space="preserve">Purkinje cells decreased with progression of damaging of granular cells. </w:t>
      </w:r>
    </w:p>
    <w:p w:rsidR="00E40A82" w:rsidRDefault="00E40A82" w:rsidP="00B50974"/>
    <w:p w:rsidR="00E40A82" w:rsidRDefault="00653957" w:rsidP="007811A3">
      <w:pPr>
        <w:outlineLvl w:val="0"/>
      </w:pPr>
      <w:r>
        <w:t xml:space="preserve">Purkinje cells at middle </w:t>
      </w:r>
      <w:r w:rsidR="00B50974">
        <w:t xml:space="preserve">remaining </w:t>
      </w:r>
      <w:r>
        <w:t xml:space="preserve">level </w:t>
      </w:r>
      <w:r w:rsidR="00B50974">
        <w:t xml:space="preserve">showed slight reactivity with </w:t>
      </w:r>
    </w:p>
    <w:p w:rsidR="00E40A82" w:rsidRDefault="00E40A82" w:rsidP="00B50974"/>
    <w:p w:rsidR="00E40A82" w:rsidRDefault="00B50974" w:rsidP="007811A3">
      <w:pPr>
        <w:outlineLvl w:val="0"/>
      </w:pPr>
      <w:r>
        <w:t>CIRBP in cytoplasm and clear reactivity with anti RBM3 in the nucleus.</w:t>
      </w:r>
    </w:p>
    <w:p w:rsidR="00E40A82" w:rsidRDefault="00E40A82" w:rsidP="00B50974"/>
    <w:p w:rsidR="00E40A82" w:rsidRDefault="00B50974" w:rsidP="007811A3">
      <w:pPr>
        <w:outlineLvl w:val="0"/>
      </w:pPr>
      <w:r>
        <w:t xml:space="preserve">Although no reactivity with anti HIF1, SIRT1 and CCC9 was recognized, </w:t>
      </w:r>
    </w:p>
    <w:p w:rsidR="00E40A82" w:rsidRDefault="00E40A82" w:rsidP="00B50974"/>
    <w:p w:rsidR="00E40A82" w:rsidRDefault="00B50974" w:rsidP="00B50974">
      <w:proofErr w:type="spellStart"/>
      <w:r>
        <w:t>antiNgb</w:t>
      </w:r>
      <w:proofErr w:type="spellEnd"/>
      <w:r>
        <w:t xml:space="preserve">, </w:t>
      </w:r>
      <w:proofErr w:type="spellStart"/>
      <w:r>
        <w:t>cFos</w:t>
      </w:r>
      <w:proofErr w:type="spellEnd"/>
      <w:r>
        <w:t xml:space="preserve"> and HSP antibodies showed weak reactivity in the cytoplasm </w:t>
      </w:r>
    </w:p>
    <w:p w:rsidR="00E40A82" w:rsidRDefault="00E40A82" w:rsidP="00B50974"/>
    <w:p w:rsidR="00B50974" w:rsidRDefault="00B50974" w:rsidP="00B50974">
      <w:r>
        <w:t xml:space="preserve">of some Purkinje cells. </w:t>
      </w:r>
    </w:p>
    <w:p w:rsidR="00E40A82" w:rsidRDefault="00E40A82" w:rsidP="00B50974"/>
    <w:p w:rsidR="00E40A82" w:rsidRDefault="00B50974" w:rsidP="007811A3">
      <w:pPr>
        <w:outlineLvl w:val="0"/>
      </w:pPr>
      <w:r>
        <w:t>Purkinje cells at lo</w:t>
      </w:r>
      <w:r w:rsidR="00653957">
        <w:t xml:space="preserve">w </w:t>
      </w:r>
      <w:r>
        <w:t>remaining</w:t>
      </w:r>
      <w:r w:rsidR="00653957">
        <w:t xml:space="preserve"> level</w:t>
      </w:r>
      <w:r>
        <w:t xml:space="preserve"> showed no reactivity with anti CIRBP, </w:t>
      </w:r>
    </w:p>
    <w:p w:rsidR="00E40A82" w:rsidRDefault="00E40A82" w:rsidP="00B50974"/>
    <w:p w:rsidR="00E40A82" w:rsidRDefault="00B50974" w:rsidP="007811A3">
      <w:pPr>
        <w:outlineLvl w:val="0"/>
      </w:pPr>
      <w:r>
        <w:t xml:space="preserve">RBM3, HIF1, and SIRT1, however anti </w:t>
      </w:r>
      <w:r w:rsidR="00ED411C">
        <w:t>CCC9 (</w:t>
      </w:r>
      <w:r w:rsidR="007C3090">
        <w:t>Figure</w:t>
      </w:r>
      <w:r w:rsidR="00ED411C">
        <w:t xml:space="preserve"> 3), </w:t>
      </w:r>
      <w:proofErr w:type="spellStart"/>
      <w:r>
        <w:t>Ngb</w:t>
      </w:r>
      <w:proofErr w:type="spellEnd"/>
      <w:r>
        <w:t xml:space="preserve">, </w:t>
      </w:r>
      <w:proofErr w:type="spellStart"/>
      <w:r>
        <w:t>cFps</w:t>
      </w:r>
      <w:proofErr w:type="spellEnd"/>
      <w:r>
        <w:t xml:space="preserve"> and </w:t>
      </w:r>
    </w:p>
    <w:p w:rsidR="00E40A82" w:rsidRDefault="00E40A82" w:rsidP="00B50974"/>
    <w:p w:rsidR="00E40A82" w:rsidRDefault="00B50974" w:rsidP="007811A3">
      <w:pPr>
        <w:outlineLvl w:val="0"/>
      </w:pPr>
      <w:r>
        <w:t xml:space="preserve">HSP, showed weak reactivity with cytoplasm of some Purkinje cells which </w:t>
      </w:r>
    </w:p>
    <w:p w:rsidR="00E40A82" w:rsidRDefault="00E40A82" w:rsidP="00B50974"/>
    <w:p w:rsidR="00B50974" w:rsidRDefault="00B50974" w:rsidP="00B50974">
      <w:r>
        <w:t>were keeping the morphology.</w:t>
      </w:r>
    </w:p>
    <w:p w:rsidR="00E40A82" w:rsidRDefault="00E40A82" w:rsidP="00B50974"/>
    <w:p w:rsidR="00C72811" w:rsidRDefault="00C72811" w:rsidP="00B50974">
      <w:r>
        <w:rPr>
          <w:noProof/>
          <w:lang w:eastAsia="en-US"/>
        </w:rPr>
        <w:lastRenderedPageBreak/>
        <w:drawing>
          <wp:inline distT="0" distB="0" distL="0" distR="0">
            <wp:extent cx="5396230" cy="4047490"/>
            <wp:effectExtent l="19050" t="0" r="0" b="0"/>
            <wp:docPr id="7" name="Picture 6" descr="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jpg"/>
                    <pic:cNvPicPr/>
                  </pic:nvPicPr>
                  <pic:blipFill>
                    <a:blip r:embed="rId12"/>
                    <a:stretch>
                      <a:fillRect/>
                    </a:stretch>
                  </pic:blipFill>
                  <pic:spPr>
                    <a:xfrm>
                      <a:off x="0" y="0"/>
                      <a:ext cx="5396230" cy="4047490"/>
                    </a:xfrm>
                    <a:prstGeom prst="rect">
                      <a:avLst/>
                    </a:prstGeom>
                  </pic:spPr>
                </pic:pic>
              </a:graphicData>
            </a:graphic>
          </wp:inline>
        </w:drawing>
      </w:r>
    </w:p>
    <w:p w:rsidR="00B50974" w:rsidRDefault="00B50974" w:rsidP="00B50974">
      <w:r>
        <w:t xml:space="preserve">3. Molecular layer </w:t>
      </w:r>
    </w:p>
    <w:p w:rsidR="00E40A82" w:rsidRDefault="00E40A82" w:rsidP="00B50974"/>
    <w:p w:rsidR="00B50974" w:rsidRDefault="00E40A82" w:rsidP="00B50974">
      <w:r>
        <w:t>[</w:t>
      </w:r>
      <w:r w:rsidR="00B50974">
        <w:t>1</w:t>
      </w:r>
      <w:r>
        <w:t>]</w:t>
      </w:r>
      <w:r w:rsidR="00B50974">
        <w:t>Hematoxylin-Eosin staining</w:t>
      </w:r>
    </w:p>
    <w:p w:rsidR="00E40A82" w:rsidRDefault="00E40A82" w:rsidP="00B50974"/>
    <w:p w:rsidR="00E40A82" w:rsidRDefault="00B50974" w:rsidP="007811A3">
      <w:pPr>
        <w:outlineLvl w:val="0"/>
      </w:pPr>
      <w:r>
        <w:t xml:space="preserve">The cells in the molecular layer were detected even in individuals with </w:t>
      </w:r>
    </w:p>
    <w:p w:rsidR="00E40A82" w:rsidRDefault="00E40A82" w:rsidP="00B50974"/>
    <w:p w:rsidR="00E40A82" w:rsidRDefault="00B50974" w:rsidP="00B50974">
      <w:r>
        <w:t xml:space="preserve">severe decreasing level of granular cell layer, although the number of </w:t>
      </w:r>
    </w:p>
    <w:p w:rsidR="00E40A82" w:rsidRDefault="00E40A82" w:rsidP="00B50974"/>
    <w:p w:rsidR="00E40A82" w:rsidRDefault="00B50974" w:rsidP="00B50974">
      <w:r>
        <w:t xml:space="preserve">remaining cells was decreased, however it was difficult to identify the basket </w:t>
      </w:r>
    </w:p>
    <w:p w:rsidR="00E40A82" w:rsidRDefault="00E40A82" w:rsidP="00B50974"/>
    <w:p w:rsidR="00B50974" w:rsidRDefault="00B50974" w:rsidP="00B50974">
      <w:r>
        <w:t xml:space="preserve">or satellite cells.   </w:t>
      </w:r>
    </w:p>
    <w:p w:rsidR="00E40A82" w:rsidRDefault="00E40A82" w:rsidP="00B50974"/>
    <w:p w:rsidR="00B50974" w:rsidRDefault="00E40A82" w:rsidP="00B50974">
      <w:r>
        <w:t>[</w:t>
      </w:r>
      <w:r w:rsidR="00B50974">
        <w:t>2</w:t>
      </w:r>
      <w:r>
        <w:t xml:space="preserve">] </w:t>
      </w:r>
      <w:r w:rsidR="00B50974">
        <w:t>Immunohistochemical staining</w:t>
      </w:r>
    </w:p>
    <w:p w:rsidR="00E40A82" w:rsidRDefault="00E40A82" w:rsidP="00B50974"/>
    <w:p w:rsidR="00890E47" w:rsidRDefault="00653957" w:rsidP="007811A3">
      <w:pPr>
        <w:outlineLvl w:val="0"/>
      </w:pPr>
      <w:r>
        <w:t xml:space="preserve">At high </w:t>
      </w:r>
      <w:r w:rsidR="00B50974">
        <w:t xml:space="preserve">remaining level the nucleuses of many cells in the molecular layer, </w:t>
      </w:r>
    </w:p>
    <w:p w:rsidR="00890E47" w:rsidRDefault="00890E47" w:rsidP="00B50974"/>
    <w:p w:rsidR="00890E47" w:rsidRDefault="00B50974" w:rsidP="00B50974">
      <w:r>
        <w:t xml:space="preserve">but not all cell, showed intensive reactivity with anti CIRBP and RBM3, and </w:t>
      </w:r>
    </w:p>
    <w:p w:rsidR="00890E47" w:rsidRDefault="00890E47" w:rsidP="00B50974"/>
    <w:p w:rsidR="00890E47" w:rsidRDefault="00B50974" w:rsidP="00B50974">
      <w:r>
        <w:t xml:space="preserve">moderate reactivity with anti HSP. Although weak reactivity with cells and </w:t>
      </w:r>
    </w:p>
    <w:p w:rsidR="00890E47" w:rsidRDefault="00890E47" w:rsidP="00B50974"/>
    <w:p w:rsidR="00890E47" w:rsidRDefault="00B50974" w:rsidP="00B50974">
      <w:r>
        <w:t xml:space="preserve">anti CIRBP, RBM3, HSP and </w:t>
      </w:r>
      <w:proofErr w:type="spellStart"/>
      <w:r>
        <w:t>cFos</w:t>
      </w:r>
      <w:proofErr w:type="spellEnd"/>
      <w:r>
        <w:t xml:space="preserve"> antibodies was rec</w:t>
      </w:r>
      <w:r w:rsidR="00653957">
        <w:t xml:space="preserve">ognized at low and </w:t>
      </w:r>
    </w:p>
    <w:p w:rsidR="00890E47" w:rsidRDefault="00890E47" w:rsidP="00B50974"/>
    <w:p w:rsidR="00890E47" w:rsidRDefault="00653957" w:rsidP="00B50974">
      <w:r>
        <w:t>middle</w:t>
      </w:r>
      <w:r w:rsidR="00B50974">
        <w:t>remaining</w:t>
      </w:r>
      <w:r>
        <w:t xml:space="preserve"> level</w:t>
      </w:r>
      <w:r w:rsidR="00B50974">
        <w:t xml:space="preserve">, anti HIF1 and </w:t>
      </w:r>
      <w:proofErr w:type="spellStart"/>
      <w:r w:rsidR="00B50974">
        <w:t>Ngb</w:t>
      </w:r>
      <w:proofErr w:type="spellEnd"/>
      <w:r w:rsidR="00B50974">
        <w:t xml:space="preserve"> showed no reactivity with the </w:t>
      </w:r>
    </w:p>
    <w:p w:rsidR="00890E47" w:rsidRDefault="00890E47" w:rsidP="00B50974"/>
    <w:p w:rsidR="00890E47" w:rsidRDefault="00B50974" w:rsidP="00B50974">
      <w:r>
        <w:t>c</w:t>
      </w:r>
      <w:r w:rsidR="00653957">
        <w:t xml:space="preserve">ells. At moderate and low </w:t>
      </w:r>
      <w:r>
        <w:t>remaining</w:t>
      </w:r>
      <w:r w:rsidR="00653957">
        <w:t xml:space="preserve"> level</w:t>
      </w:r>
      <w:r>
        <w:t xml:space="preserve"> anti SIRT 1and CCC9 stained </w:t>
      </w:r>
    </w:p>
    <w:p w:rsidR="00890E47" w:rsidRDefault="00890E47" w:rsidP="00B50974"/>
    <w:p w:rsidR="00890E47" w:rsidRDefault="00B50974" w:rsidP="00B50974">
      <w:r>
        <w:t xml:space="preserve">weakly with nucleus of some cells in the molecular layer but not all cell. At </w:t>
      </w:r>
    </w:p>
    <w:p w:rsidR="00890E47" w:rsidRDefault="00890E47" w:rsidP="00B50974"/>
    <w:p w:rsidR="00890E47" w:rsidRDefault="00B50974" w:rsidP="00B50974">
      <w:r>
        <w:t xml:space="preserve">severe level weak reactivity of CIRB, RBM3, </w:t>
      </w:r>
      <w:proofErr w:type="spellStart"/>
      <w:r>
        <w:t>cFos</w:t>
      </w:r>
      <w:proofErr w:type="spellEnd"/>
      <w:r>
        <w:t xml:space="preserve"> and HSP with the nucleus </w:t>
      </w:r>
    </w:p>
    <w:p w:rsidR="00890E47" w:rsidRDefault="00890E47" w:rsidP="00B50974"/>
    <w:p w:rsidR="00B50974" w:rsidRDefault="00B50974" w:rsidP="00B50974">
      <w:r>
        <w:t xml:space="preserve">of the some cells was detected and no or feeble with other antibodies. </w:t>
      </w:r>
    </w:p>
    <w:p w:rsidR="00890E47" w:rsidRDefault="00890E47" w:rsidP="00B50974"/>
    <w:p w:rsidR="00B50974" w:rsidRDefault="00B50974" w:rsidP="00B50974">
      <w:r>
        <w:t>4. Cells in the Dentate Nucleus</w:t>
      </w:r>
    </w:p>
    <w:p w:rsidR="00890E47" w:rsidRDefault="00890E47" w:rsidP="00B50974"/>
    <w:p w:rsidR="00B50974" w:rsidRDefault="00890E47" w:rsidP="00B50974">
      <w:r>
        <w:t>[</w:t>
      </w:r>
      <w:r w:rsidR="00B50974">
        <w:t>1</w:t>
      </w:r>
      <w:r>
        <w:t>]</w:t>
      </w:r>
      <w:r w:rsidR="00B50974">
        <w:t>Hematoxylin-Eosin staining</w:t>
      </w:r>
    </w:p>
    <w:p w:rsidR="00890E47" w:rsidRDefault="00890E47" w:rsidP="00B50974"/>
    <w:p w:rsidR="00890E47" w:rsidRDefault="00B50974" w:rsidP="007811A3">
      <w:pPr>
        <w:outlineLvl w:val="0"/>
      </w:pPr>
      <w:r>
        <w:t xml:space="preserve">With the progressing of the agonal duration, the degeneration of the dentate </w:t>
      </w:r>
    </w:p>
    <w:p w:rsidR="00890E47" w:rsidRDefault="00890E47" w:rsidP="00B50974"/>
    <w:p w:rsidR="00890E47" w:rsidRDefault="00B50974" w:rsidP="00B50974">
      <w:r>
        <w:t xml:space="preserve">nuclear cells increased. However cells were able to keep the morphology even </w:t>
      </w:r>
    </w:p>
    <w:p w:rsidR="00890E47" w:rsidRDefault="00890E47" w:rsidP="00B50974"/>
    <w:p w:rsidR="00B50974" w:rsidRDefault="00B50974" w:rsidP="00B50974">
      <w:r>
        <w:t xml:space="preserve">in severe level cases where it was difficult to detect the cell nucleus. </w:t>
      </w:r>
    </w:p>
    <w:p w:rsidR="00890E47" w:rsidRDefault="00890E47" w:rsidP="00B50974"/>
    <w:p w:rsidR="00B50974" w:rsidRDefault="00890E47" w:rsidP="00B50974">
      <w:r>
        <w:t>[2]</w:t>
      </w:r>
      <w:r w:rsidR="00B50974">
        <w:t>Immunohistochemical staining</w:t>
      </w:r>
    </w:p>
    <w:p w:rsidR="00890E47" w:rsidRDefault="00890E47" w:rsidP="00B50974"/>
    <w:p w:rsidR="00890E47" w:rsidRDefault="00B50974" w:rsidP="007811A3">
      <w:pPr>
        <w:outlineLvl w:val="0"/>
      </w:pPr>
      <w:r>
        <w:t xml:space="preserve">Anti CIRBP, RBM3 and HSP showed intensive reactivity with cytoplasm of </w:t>
      </w:r>
    </w:p>
    <w:p w:rsidR="00890E47" w:rsidRDefault="00890E47" w:rsidP="00B50974"/>
    <w:p w:rsidR="00890E47" w:rsidRDefault="00B50974" w:rsidP="00B50974">
      <w:r>
        <w:t xml:space="preserve">the dentate nucleus cells at high remaining level, the reactivity with these </w:t>
      </w:r>
    </w:p>
    <w:p w:rsidR="00890E47" w:rsidRDefault="00890E47" w:rsidP="00B50974"/>
    <w:p w:rsidR="00890E47" w:rsidRDefault="00B50974" w:rsidP="00B50974">
      <w:r>
        <w:t xml:space="preserve">antibodies decreased with increasing of damaging of the granular cells, </w:t>
      </w:r>
    </w:p>
    <w:p w:rsidR="00890E47" w:rsidRDefault="00890E47" w:rsidP="00B50974"/>
    <w:p w:rsidR="00890E47" w:rsidRDefault="00B50974" w:rsidP="00B50974">
      <w:r>
        <w:lastRenderedPageBreak/>
        <w:t>however weak reactivity with all antibody</w:t>
      </w:r>
      <w:r w:rsidR="00596F12">
        <w:t xml:space="preserve"> (</w:t>
      </w:r>
      <w:r w:rsidR="007C3090">
        <w:t>Figure4</w:t>
      </w:r>
      <w:r w:rsidR="00596F12">
        <w:t>)</w:t>
      </w:r>
      <w:r>
        <w:t xml:space="preserve">, except anti HIF1, </w:t>
      </w:r>
    </w:p>
    <w:p w:rsidR="00890E47" w:rsidRDefault="00890E47" w:rsidP="00B50974"/>
    <w:p w:rsidR="00890E47" w:rsidRDefault="00B50974" w:rsidP="00B50974">
      <w:r>
        <w:t xml:space="preserve">examined in this study was kept even in severe </w:t>
      </w:r>
      <w:r w:rsidR="009702FD">
        <w:t xml:space="preserve">damage </w:t>
      </w:r>
      <w:r>
        <w:t xml:space="preserve">level of the </w:t>
      </w:r>
    </w:p>
    <w:p w:rsidR="00890E47" w:rsidRDefault="00890E47" w:rsidP="00B50974"/>
    <w:p w:rsidR="00890E47" w:rsidRDefault="00B50974" w:rsidP="00B50974">
      <w:r>
        <w:t>cerebellum obtained from Case 6 whos</w:t>
      </w:r>
      <w:r w:rsidR="009702FD">
        <w:t xml:space="preserve">e evaluation numerical value </w:t>
      </w:r>
      <w:r w:rsidR="005D5C88">
        <w:t xml:space="preserve">was </w:t>
      </w:r>
    </w:p>
    <w:p w:rsidR="00890E47" w:rsidRDefault="00890E47" w:rsidP="00B50974"/>
    <w:p w:rsidR="00B50974" w:rsidRDefault="009702FD" w:rsidP="00B50974">
      <w:r>
        <w:t>calculated at</w:t>
      </w:r>
      <w:r w:rsidR="00B50974">
        <w:t xml:space="preserve"> 8.4%. </w:t>
      </w:r>
    </w:p>
    <w:p w:rsidR="00890E47" w:rsidRDefault="00C72811" w:rsidP="00B50974">
      <w:r>
        <w:rPr>
          <w:noProof/>
          <w:lang w:eastAsia="en-US"/>
        </w:rPr>
        <w:drawing>
          <wp:inline distT="0" distB="0" distL="0" distR="0">
            <wp:extent cx="5396230" cy="4047490"/>
            <wp:effectExtent l="19050" t="0" r="0" b="0"/>
            <wp:docPr id="8" name="Picture 7" descr="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jpg"/>
                    <pic:cNvPicPr/>
                  </pic:nvPicPr>
                  <pic:blipFill>
                    <a:blip r:embed="rId13"/>
                    <a:stretch>
                      <a:fillRect/>
                    </a:stretch>
                  </pic:blipFill>
                  <pic:spPr>
                    <a:xfrm>
                      <a:off x="0" y="0"/>
                      <a:ext cx="5396230" cy="4047490"/>
                    </a:xfrm>
                    <a:prstGeom prst="rect">
                      <a:avLst/>
                    </a:prstGeom>
                  </pic:spPr>
                </pic:pic>
              </a:graphicData>
            </a:graphic>
          </wp:inline>
        </w:drawing>
      </w:r>
    </w:p>
    <w:p w:rsidR="00890E47" w:rsidRDefault="00B50974" w:rsidP="007811A3">
      <w:pPr>
        <w:outlineLvl w:val="0"/>
      </w:pPr>
      <w:r>
        <w:t>Anti S</w:t>
      </w:r>
      <w:r w:rsidR="007C3090">
        <w:t>IRT</w:t>
      </w:r>
      <w:r>
        <w:t xml:space="preserve"> 1 showed moderate reactivity with the cell nucleus around the </w:t>
      </w:r>
    </w:p>
    <w:p w:rsidR="00890E47" w:rsidRDefault="00890E47" w:rsidP="00B50974"/>
    <w:p w:rsidR="00890E47" w:rsidRDefault="009702FD" w:rsidP="00B50974">
      <w:r>
        <w:t>dentate nucleus and</w:t>
      </w:r>
      <w:r w:rsidR="00B50974">
        <w:t xml:space="preserve"> cytoplasm</w:t>
      </w:r>
      <w:r>
        <w:t xml:space="preserve"> of the dentate nucleus cells</w:t>
      </w:r>
      <w:r w:rsidR="00484454">
        <w:t xml:space="preserve"> at moderate </w:t>
      </w:r>
    </w:p>
    <w:p w:rsidR="00890E47" w:rsidRDefault="00890E47" w:rsidP="00B50974"/>
    <w:p w:rsidR="009702FD" w:rsidRDefault="00484454" w:rsidP="00B50974">
      <w:r>
        <w:t>remaining level</w:t>
      </w:r>
      <w:r w:rsidR="00B50974">
        <w:t xml:space="preserve">. </w:t>
      </w:r>
    </w:p>
    <w:p w:rsidR="00890E47" w:rsidRDefault="00890E47" w:rsidP="00B50974"/>
    <w:p w:rsidR="00B50974" w:rsidRDefault="009702FD" w:rsidP="00B50974">
      <w:r>
        <w:t xml:space="preserve">5. </w:t>
      </w:r>
      <w:r w:rsidR="00B50974">
        <w:t>The cells in the white matter</w:t>
      </w:r>
    </w:p>
    <w:p w:rsidR="00890E47" w:rsidRDefault="00890E47" w:rsidP="00B50974"/>
    <w:p w:rsidR="00B50974" w:rsidRDefault="00890E47" w:rsidP="00B50974">
      <w:r>
        <w:t>[</w:t>
      </w:r>
      <w:r w:rsidR="00B50974">
        <w:t>1</w:t>
      </w:r>
      <w:r>
        <w:t>]</w:t>
      </w:r>
      <w:r w:rsidR="00B50974">
        <w:t>Hematoxylin-Eosin staining</w:t>
      </w:r>
    </w:p>
    <w:p w:rsidR="00890E47" w:rsidRDefault="00890E47" w:rsidP="00B50974"/>
    <w:p w:rsidR="00890E47" w:rsidRDefault="00B50974" w:rsidP="007811A3">
      <w:pPr>
        <w:outlineLvl w:val="0"/>
      </w:pPr>
      <w:r>
        <w:lastRenderedPageBreak/>
        <w:t xml:space="preserve">The cells in the white matter of the cerebellum were remained even in severe </w:t>
      </w:r>
    </w:p>
    <w:p w:rsidR="00890E47" w:rsidRDefault="00890E47" w:rsidP="00B50974"/>
    <w:p w:rsidR="00B50974" w:rsidRDefault="00B50974" w:rsidP="00B50974">
      <w:r>
        <w:t xml:space="preserve">level individuals, although their number was remarkably decreased.  </w:t>
      </w:r>
    </w:p>
    <w:p w:rsidR="00890E47" w:rsidRDefault="00890E47" w:rsidP="00B50974"/>
    <w:p w:rsidR="00B50974" w:rsidRDefault="00890E47" w:rsidP="00B50974">
      <w:r>
        <w:t>[</w:t>
      </w:r>
      <w:r w:rsidR="00B50974">
        <w:t>2</w:t>
      </w:r>
      <w:r>
        <w:t>]</w:t>
      </w:r>
      <w:r w:rsidR="00B50974">
        <w:t>Immunohistochemical staining</w:t>
      </w:r>
    </w:p>
    <w:p w:rsidR="00890E47" w:rsidRDefault="00890E47" w:rsidP="00B50974"/>
    <w:p w:rsidR="00890E47" w:rsidRDefault="00B50974" w:rsidP="007811A3">
      <w:pPr>
        <w:outlineLvl w:val="0"/>
      </w:pPr>
      <w:r>
        <w:t xml:space="preserve">Anti CIRBP, RBM3, HSP70 and </w:t>
      </w:r>
      <w:proofErr w:type="spellStart"/>
      <w:r>
        <w:t>cFos</w:t>
      </w:r>
      <w:proofErr w:type="spellEnd"/>
      <w:r>
        <w:t xml:space="preserve"> antibodies showed weak reactivity </w:t>
      </w:r>
    </w:p>
    <w:p w:rsidR="00890E47" w:rsidRDefault="00890E47" w:rsidP="00B50974"/>
    <w:p w:rsidR="00890E47" w:rsidRDefault="00B50974" w:rsidP="00B50974">
      <w:r>
        <w:t xml:space="preserve">with nucleuses and cytoplasm of the remaining cells </w:t>
      </w:r>
      <w:r w:rsidR="009702FD">
        <w:t xml:space="preserve">even </w:t>
      </w:r>
      <w:r>
        <w:t xml:space="preserve">in the severe level </w:t>
      </w:r>
    </w:p>
    <w:p w:rsidR="00890E47" w:rsidRDefault="00890E47" w:rsidP="00B50974"/>
    <w:p w:rsidR="00890E47" w:rsidRDefault="00B50974" w:rsidP="00B50974">
      <w:r>
        <w:t>individuals. Anti</w:t>
      </w:r>
      <w:r w:rsidR="009702FD">
        <w:t xml:space="preserve"> AIF1, SIRT1 and </w:t>
      </w:r>
      <w:proofErr w:type="spellStart"/>
      <w:r w:rsidR="009702FD">
        <w:t>Ngb</w:t>
      </w:r>
      <w:r w:rsidR="00484454">
        <w:t>also</w:t>
      </w:r>
      <w:proofErr w:type="spellEnd"/>
      <w:r w:rsidR="00484454">
        <w:t xml:space="preserve"> </w:t>
      </w:r>
      <w:r w:rsidR="009702FD">
        <w:t>showed weak</w:t>
      </w:r>
      <w:r>
        <w:t xml:space="preserve"> reactivity with the </w:t>
      </w:r>
    </w:p>
    <w:p w:rsidR="00890E47" w:rsidRDefault="00890E47" w:rsidP="00B50974"/>
    <w:p w:rsidR="00890E47" w:rsidRDefault="00B50974" w:rsidP="00B50974">
      <w:r>
        <w:t>c</w:t>
      </w:r>
      <w:r w:rsidR="009702FD">
        <w:t xml:space="preserve">ytoplasm of the remaining cells </w:t>
      </w:r>
      <w:r>
        <w:t xml:space="preserve">in severe </w:t>
      </w:r>
      <w:r w:rsidR="009702FD">
        <w:t xml:space="preserve">damaged </w:t>
      </w:r>
      <w:r w:rsidR="00484454">
        <w:t xml:space="preserve">level individuals, </w:t>
      </w:r>
    </w:p>
    <w:p w:rsidR="00890E47" w:rsidRDefault="00890E47" w:rsidP="00B50974"/>
    <w:p w:rsidR="00B50974" w:rsidRDefault="00484454" w:rsidP="00B50974">
      <w:r>
        <w:t xml:space="preserve">however, reactivity with HIF1 was not detected.  </w:t>
      </w:r>
    </w:p>
    <w:p w:rsidR="00890E47" w:rsidRDefault="00890E47" w:rsidP="00B50974"/>
    <w:p w:rsidR="00890E47" w:rsidRDefault="00596F12" w:rsidP="007811A3">
      <w:pPr>
        <w:outlineLvl w:val="0"/>
      </w:pPr>
      <w:r>
        <w:t>Some cells</w:t>
      </w:r>
      <w:r w:rsidR="00E7626F">
        <w:t xml:space="preserve"> such as cells in the dentate nucleus cells and molecular layer in </w:t>
      </w:r>
    </w:p>
    <w:p w:rsidR="00890E47" w:rsidRDefault="00890E47" w:rsidP="00B50974"/>
    <w:p w:rsidR="00890E47" w:rsidRDefault="00596F12" w:rsidP="00B50974">
      <w:r>
        <w:t>the cerebellum from case 12 remained wea</w:t>
      </w:r>
      <w:r w:rsidR="00E7626F">
        <w:t xml:space="preserve">k reactivity with anti CIRBP, </w:t>
      </w:r>
    </w:p>
    <w:p w:rsidR="00890E47" w:rsidRDefault="00890E47" w:rsidP="00B50974"/>
    <w:p w:rsidR="00B50974" w:rsidRDefault="00E7626F" w:rsidP="007811A3">
      <w:pPr>
        <w:outlineLvl w:val="0"/>
      </w:pPr>
      <w:r>
        <w:t>HSP70 and CCC9</w:t>
      </w:r>
      <w:r w:rsidR="00596F12">
        <w:t xml:space="preserve"> as shown in </w:t>
      </w:r>
      <w:r w:rsidR="00FD1633">
        <w:t>Figure</w:t>
      </w:r>
      <w:r w:rsidR="00596F12">
        <w:t xml:space="preserve"> 4. </w:t>
      </w:r>
    </w:p>
    <w:p w:rsidR="00FD1633" w:rsidRDefault="00FD1633" w:rsidP="00B50974"/>
    <w:p w:rsidR="00B50974" w:rsidRPr="00FD1633" w:rsidRDefault="00B50974" w:rsidP="007811A3">
      <w:pPr>
        <w:outlineLvl w:val="0"/>
        <w:rPr>
          <w:b/>
        </w:rPr>
      </w:pPr>
      <w:r w:rsidRPr="00FD1633">
        <w:rPr>
          <w:b/>
        </w:rPr>
        <w:t xml:space="preserve">Discussion </w:t>
      </w:r>
    </w:p>
    <w:p w:rsidR="00890E47" w:rsidRDefault="00890E47" w:rsidP="00B50974"/>
    <w:p w:rsidR="00890E47" w:rsidRDefault="00B50974" w:rsidP="007811A3">
      <w:pPr>
        <w:outlineLvl w:val="0"/>
      </w:pPr>
      <w:r>
        <w:t>In this study could indicate that many antigens are expressed during agonal</w:t>
      </w:r>
    </w:p>
    <w:p w:rsidR="00890E47" w:rsidRDefault="00890E47" w:rsidP="00B50974"/>
    <w:p w:rsidR="00890E47" w:rsidRDefault="00B50974" w:rsidP="00B50974">
      <w:r>
        <w:t xml:space="preserve">duration as the vital reaction or biological reaction of the bodies. In forensic </w:t>
      </w:r>
    </w:p>
    <w:p w:rsidR="00890E47" w:rsidRDefault="00890E47" w:rsidP="00B50974"/>
    <w:p w:rsidR="00890E47" w:rsidRDefault="00B50974" w:rsidP="00B50974">
      <w:r>
        <w:t xml:space="preserve">field it is known as the obvious evidence that the pressure ulcer could occur </w:t>
      </w:r>
    </w:p>
    <w:p w:rsidR="00890E47" w:rsidRDefault="00890E47" w:rsidP="00B50974"/>
    <w:p w:rsidR="00890E47" w:rsidRDefault="00B50974" w:rsidP="00B50974">
      <w:r>
        <w:t xml:space="preserve">during alive and not occur or not become more seriously after one’s death. </w:t>
      </w:r>
    </w:p>
    <w:p w:rsidR="00890E47" w:rsidRDefault="00890E47" w:rsidP="00B50974"/>
    <w:p w:rsidR="00890E47" w:rsidRDefault="00576BCC" w:rsidP="007811A3">
      <w:pPr>
        <w:outlineLvl w:val="0"/>
      </w:pPr>
      <w:r>
        <w:t>Concerning to agonal duration</w:t>
      </w:r>
      <w:r w:rsidR="00FE23F3">
        <w:t xml:space="preserve"> in hanging cases</w:t>
      </w:r>
      <w:r w:rsidR="008005A1">
        <w:t xml:space="preserve">, </w:t>
      </w:r>
      <w:proofErr w:type="spellStart"/>
      <w:r w:rsidR="008005A1">
        <w:t>Sauvageau</w:t>
      </w:r>
      <w:proofErr w:type="spellEnd"/>
      <w:r w:rsidR="008005A1">
        <w:t xml:space="preserve"> et al</w:t>
      </w:r>
      <w:r>
        <w:t xml:space="preserve"> (</w:t>
      </w:r>
      <w:r w:rsidR="00421A32">
        <w:t>20)</w:t>
      </w:r>
    </w:p>
    <w:p w:rsidR="00890E47" w:rsidRDefault="00890E47" w:rsidP="00B50974"/>
    <w:p w:rsidR="00890E47" w:rsidRDefault="00576BCC" w:rsidP="00B50974">
      <w:r>
        <w:t xml:space="preserve">reported </w:t>
      </w:r>
      <w:r w:rsidR="00C43953">
        <w:t xml:space="preserve">that </w:t>
      </w:r>
      <w:r>
        <w:t>the death occurred at 4mintes 12 second</w:t>
      </w:r>
      <w:r w:rsidR="00B03BEB">
        <w:t>s</w:t>
      </w:r>
      <w:r>
        <w:rPr>
          <w:rFonts w:hint="eastAsia"/>
        </w:rPr>
        <w:t>±２</w:t>
      </w:r>
      <w:r>
        <w:t>minute</w:t>
      </w:r>
      <w:r w:rsidR="00B03BEB">
        <w:t>s</w:t>
      </w:r>
      <w:r>
        <w:t xml:space="preserve"> 29</w:t>
      </w:r>
    </w:p>
    <w:p w:rsidR="00890E47" w:rsidRDefault="00890E47" w:rsidP="00B50974"/>
    <w:p w:rsidR="00890E47" w:rsidRDefault="00576BCC" w:rsidP="00B50974">
      <w:r>
        <w:t>second</w:t>
      </w:r>
      <w:r w:rsidR="00B03BEB">
        <w:t>s</w:t>
      </w:r>
      <w:r>
        <w:t>, and in our experience the death occurred at 2mints 38second</w:t>
      </w:r>
      <w:r w:rsidR="00B03BEB">
        <w:t>s</w:t>
      </w:r>
      <w:r>
        <w:t xml:space="preserve"> (</w:t>
      </w:r>
      <w:r w:rsidR="008005A1">
        <w:t>21).</w:t>
      </w:r>
    </w:p>
    <w:p w:rsidR="00890E47" w:rsidRDefault="00890E47" w:rsidP="00B50974"/>
    <w:p w:rsidR="00890E47" w:rsidRDefault="008F0777" w:rsidP="007811A3">
      <w:pPr>
        <w:outlineLvl w:val="0"/>
      </w:pPr>
      <w:r>
        <w:t>Since i</w:t>
      </w:r>
      <w:r w:rsidR="00576BCC">
        <w:t xml:space="preserve">n </w:t>
      </w:r>
      <w:r>
        <w:t xml:space="preserve">typical </w:t>
      </w:r>
      <w:r w:rsidR="00576BCC">
        <w:t xml:space="preserve">hanging case both side of carotid and vertebral arteries are </w:t>
      </w:r>
    </w:p>
    <w:p w:rsidR="00890E47" w:rsidRDefault="00890E47" w:rsidP="00B50974"/>
    <w:p w:rsidR="00890E47" w:rsidRDefault="008F0777" w:rsidP="00B50974">
      <w:r>
        <w:t xml:space="preserve">obstructed, the death comes earlier than other death due to </w:t>
      </w:r>
    </w:p>
    <w:p w:rsidR="00890E47" w:rsidRDefault="00890E47" w:rsidP="00B50974"/>
    <w:p w:rsidR="00B50974" w:rsidRPr="00C43953" w:rsidRDefault="008F0777" w:rsidP="00B50974">
      <w:pPr>
        <w:rPr>
          <w:rFonts w:ascii="Lucida Sans Unicode" w:hAnsi="Lucida Sans Unicode" w:cs="Lucida Sans Unicode"/>
          <w:color w:val="312A2A"/>
          <w:sz w:val="26"/>
          <w:szCs w:val="26"/>
        </w:rPr>
      </w:pPr>
      <w:r>
        <w:t xml:space="preserve">self-strangulation and/or manual strangulation.  </w:t>
      </w:r>
    </w:p>
    <w:p w:rsidR="00890E47" w:rsidRDefault="00890E47" w:rsidP="0022517F"/>
    <w:p w:rsidR="00890E47" w:rsidRDefault="00B50974" w:rsidP="007811A3">
      <w:pPr>
        <w:outlineLvl w:val="0"/>
      </w:pPr>
      <w:r>
        <w:t xml:space="preserve">The brain is critically dependent on its blood flow for a continuous supply of </w:t>
      </w:r>
    </w:p>
    <w:p w:rsidR="00890E47" w:rsidRDefault="00890E47" w:rsidP="0022517F"/>
    <w:p w:rsidR="00890E47" w:rsidRDefault="00B50974" w:rsidP="0022517F">
      <w:r>
        <w:t xml:space="preserve">oxygen and glucose. Only a few minutes of severe ischemia induce the </w:t>
      </w:r>
    </w:p>
    <w:p w:rsidR="00890E47" w:rsidRDefault="00890E47" w:rsidP="0022517F"/>
    <w:p w:rsidR="00890E47" w:rsidRDefault="00B50974" w:rsidP="0022517F">
      <w:r>
        <w:t xml:space="preserve">selective degeneration of certain neuronal populations, including pyramidal </w:t>
      </w:r>
    </w:p>
    <w:p w:rsidR="00890E47" w:rsidRDefault="00890E47" w:rsidP="0022517F"/>
    <w:p w:rsidR="00890E47" w:rsidRDefault="00B50974" w:rsidP="0022517F">
      <w:r>
        <w:t xml:space="preserve">neurons in the CA1 region of the hippocampus, neocortical neurons in layers </w:t>
      </w:r>
    </w:p>
    <w:p w:rsidR="00890E47" w:rsidRDefault="00890E47" w:rsidP="0022517F"/>
    <w:p w:rsidR="00890E47" w:rsidRDefault="00B50974" w:rsidP="0022517F">
      <w:r>
        <w:t xml:space="preserve">3,5, and 6, </w:t>
      </w:r>
      <w:r w:rsidR="008005A1">
        <w:t xml:space="preserve">and cerebellar Purkinje cells (22). </w:t>
      </w:r>
      <w:r>
        <w:t xml:space="preserve">As describing in a review article </w:t>
      </w:r>
    </w:p>
    <w:p w:rsidR="00890E47" w:rsidRDefault="00890E47" w:rsidP="0022517F"/>
    <w:p w:rsidR="00890E47" w:rsidRDefault="00B50974" w:rsidP="0022517F">
      <w:proofErr w:type="spellStart"/>
      <w:r>
        <w:t>bySarna</w:t>
      </w:r>
      <w:proofErr w:type="spellEnd"/>
      <w:r>
        <w:t xml:space="preserve"> and Hawkes(</w:t>
      </w:r>
      <w:r w:rsidR="008005A1">
        <w:t>23)</w:t>
      </w:r>
      <w:r>
        <w:t>, i</w:t>
      </w:r>
      <w:r w:rsidR="008005A1">
        <w:t>t is also well known</w:t>
      </w:r>
      <w:r>
        <w:t xml:space="preserve"> the vulnerability of the </w:t>
      </w:r>
    </w:p>
    <w:p w:rsidR="00890E47" w:rsidRDefault="00890E47" w:rsidP="0022517F"/>
    <w:p w:rsidR="00890E47" w:rsidRDefault="00B50974" w:rsidP="007811A3">
      <w:pPr>
        <w:outlineLvl w:val="0"/>
      </w:pPr>
      <w:r>
        <w:t xml:space="preserve">Purkinje cells to severe and transient global brain ischemia, chronic hypoxia </w:t>
      </w:r>
    </w:p>
    <w:p w:rsidR="00890E47" w:rsidRDefault="00890E47" w:rsidP="0022517F"/>
    <w:p w:rsidR="00890E47" w:rsidRDefault="00B50974" w:rsidP="0022517F">
      <w:r>
        <w:t>experiments, intermittent hypoxia(</w:t>
      </w:r>
      <w:r w:rsidR="008005A1">
        <w:t>24,25)</w:t>
      </w:r>
      <w:r>
        <w:t>, toxic situation</w:t>
      </w:r>
      <w:r w:rsidR="00C42AAA">
        <w:t xml:space="preserve"> (26</w:t>
      </w:r>
      <w:r w:rsidR="00F62565">
        <w:t>)</w:t>
      </w:r>
      <w:r>
        <w:t>and ma</w:t>
      </w:r>
      <w:r w:rsidR="001E51B9">
        <w:t xml:space="preserve">ny </w:t>
      </w:r>
    </w:p>
    <w:p w:rsidR="00890E47" w:rsidRDefault="00890E47" w:rsidP="0022517F"/>
    <w:p w:rsidR="00890E47" w:rsidRDefault="001E51B9" w:rsidP="0022517F">
      <w:r>
        <w:t>neuronal degeneration diseases</w:t>
      </w:r>
      <w:r w:rsidR="00B50974">
        <w:t xml:space="preserve">. This study indicates that the vulnerability </w:t>
      </w:r>
    </w:p>
    <w:p w:rsidR="00890E47" w:rsidRDefault="00890E47" w:rsidP="0022517F"/>
    <w:p w:rsidR="00890E47" w:rsidRDefault="00B50974" w:rsidP="0022517F">
      <w:r>
        <w:t>of the granular cells may be more obvio</w:t>
      </w:r>
      <w:r w:rsidR="008005A1">
        <w:t xml:space="preserve">us </w:t>
      </w:r>
      <w:r w:rsidR="0022517F">
        <w:t>and convenience</w:t>
      </w:r>
      <w:r w:rsidR="001E51B9">
        <w:t xml:space="preserve"> for analysis</w:t>
      </w:r>
      <w:r w:rsidR="008005A1">
        <w:t xml:space="preserve">than </w:t>
      </w:r>
    </w:p>
    <w:p w:rsidR="00890E47" w:rsidRDefault="00890E47" w:rsidP="0022517F"/>
    <w:p w:rsidR="00890E47" w:rsidRDefault="008005A1" w:rsidP="0022517F">
      <w:r>
        <w:t xml:space="preserve">that of Purkinje cells, since </w:t>
      </w:r>
      <w:r w:rsidR="0022517F">
        <w:t xml:space="preserve">the changing of granular cell layer was </w:t>
      </w:r>
    </w:p>
    <w:p w:rsidR="00890E47" w:rsidRDefault="00890E47" w:rsidP="0022517F"/>
    <w:p w:rsidR="00890E47" w:rsidRDefault="0022517F" w:rsidP="0022517F">
      <w:r>
        <w:lastRenderedPageBreak/>
        <w:t xml:space="preserve">remarkable and homogeneous compared with that of Purkinje cells in lower </w:t>
      </w:r>
    </w:p>
    <w:p w:rsidR="00890E47" w:rsidRDefault="00890E47" w:rsidP="0022517F"/>
    <w:p w:rsidR="00890E47" w:rsidRDefault="0022517F" w:rsidP="0022517F">
      <w:r>
        <w:t xml:space="preserve">and severe level groups where Purkinje cells was still remained and showed </w:t>
      </w:r>
    </w:p>
    <w:p w:rsidR="00890E47" w:rsidRDefault="00890E47" w:rsidP="0022517F"/>
    <w:p w:rsidR="00890E47" w:rsidRDefault="0022517F" w:rsidP="0022517F">
      <w:r>
        <w:t>various changes such as disappear, shrunken eosi</w:t>
      </w:r>
      <w:r w:rsidR="001E51B9">
        <w:t>no</w:t>
      </w:r>
      <w:r>
        <w:t xml:space="preserve">philic cytoplasm with </w:t>
      </w:r>
    </w:p>
    <w:p w:rsidR="00890E47" w:rsidRDefault="00890E47" w:rsidP="0022517F"/>
    <w:p w:rsidR="00890E47" w:rsidRDefault="0022517F" w:rsidP="0022517F">
      <w:r>
        <w:t xml:space="preserve">smudgy dark nuclei, or vacuolated, homogenous, eosinophilic or pale </w:t>
      </w:r>
    </w:p>
    <w:p w:rsidR="00890E47" w:rsidRDefault="00890E47" w:rsidP="0022517F"/>
    <w:p w:rsidR="00890E47" w:rsidRDefault="0022517F" w:rsidP="0022517F">
      <w:r>
        <w:t xml:space="preserve">cytoplasm with pale or pyknotic nuclei, showing difficulty in the evaluation </w:t>
      </w:r>
    </w:p>
    <w:p w:rsidR="00890E47" w:rsidRDefault="00890E47" w:rsidP="0022517F"/>
    <w:p w:rsidR="0022517F" w:rsidRDefault="0022517F" w:rsidP="0022517F">
      <w:r>
        <w:t xml:space="preserve">and analysis.  </w:t>
      </w:r>
    </w:p>
    <w:p w:rsidR="00890E47" w:rsidRDefault="00890E47" w:rsidP="00B50974"/>
    <w:p w:rsidR="00890E47" w:rsidRDefault="004845D7" w:rsidP="007811A3">
      <w:pPr>
        <w:outlineLvl w:val="0"/>
      </w:pPr>
      <w:r>
        <w:t>There was</w:t>
      </w:r>
      <w:r w:rsidR="007F2EBB">
        <w:t xml:space="preserve"> the difference of t</w:t>
      </w:r>
      <w:r w:rsidR="00C43953">
        <w:t>he degree of damaging in the granula</w:t>
      </w:r>
      <w:r w:rsidR="007F2EBB">
        <w:t xml:space="preserve">r cell layer </w:t>
      </w:r>
    </w:p>
    <w:p w:rsidR="00890E47" w:rsidRDefault="00890E47" w:rsidP="00B50974"/>
    <w:p w:rsidR="00890E47" w:rsidRDefault="007F2EBB" w:rsidP="00B50974">
      <w:r>
        <w:t>between</w:t>
      </w:r>
      <w:r w:rsidR="00C43953">
        <w:t xml:space="preserve"> case 11 and 12, although they were killed by manual strangulation</w:t>
      </w:r>
    </w:p>
    <w:p w:rsidR="00890E47" w:rsidRDefault="00890E47" w:rsidP="00B50974"/>
    <w:p w:rsidR="00890E47" w:rsidRDefault="007F2EBB" w:rsidP="00B50974">
      <w:proofErr w:type="spellStart"/>
      <w:r>
        <w:t>andagonal</w:t>
      </w:r>
      <w:proofErr w:type="spellEnd"/>
      <w:r>
        <w:t xml:space="preserve"> durations of them were presumed almost the same</w:t>
      </w:r>
      <w:r w:rsidR="00C43953">
        <w:t>. The</w:t>
      </w:r>
    </w:p>
    <w:p w:rsidR="00890E47" w:rsidRDefault="00890E47" w:rsidP="00B50974"/>
    <w:p w:rsidR="00890E47" w:rsidRDefault="003B5F66" w:rsidP="00B50974">
      <w:r>
        <w:t>difference</w:t>
      </w:r>
      <w:r w:rsidR="00B03BEB">
        <w:t xml:space="preserve">in partly </w:t>
      </w:r>
      <w:r>
        <w:t>seemed to relate th</w:t>
      </w:r>
      <w:r w:rsidR="004845D7">
        <w:t xml:space="preserve">eir postmortem intervals. </w:t>
      </w:r>
      <w:r w:rsidR="00B03BEB">
        <w:t xml:space="preserve">There was </w:t>
      </w:r>
    </w:p>
    <w:p w:rsidR="00890E47" w:rsidRDefault="00890E47" w:rsidP="00B50974"/>
    <w:p w:rsidR="00890E47" w:rsidRDefault="00B03BEB" w:rsidP="00B50974">
      <w:r>
        <w:t xml:space="preserve">also difference of damaging level among case 6, 10 and 13. This difference </w:t>
      </w:r>
    </w:p>
    <w:p w:rsidR="00890E47" w:rsidRDefault="00890E47" w:rsidP="00B50974"/>
    <w:p w:rsidR="00890E47" w:rsidRDefault="00B03BEB" w:rsidP="00B50974">
      <w:r>
        <w:t>may arise from obstruction of cervical vessels</w:t>
      </w:r>
      <w:r w:rsidR="003E0A29">
        <w:t xml:space="preserve"> in case 6</w:t>
      </w:r>
      <w:r>
        <w:t xml:space="preserve"> and </w:t>
      </w:r>
      <w:r w:rsidR="003E0A29">
        <w:t xml:space="preserve">global anoxia in </w:t>
      </w:r>
    </w:p>
    <w:p w:rsidR="00890E47" w:rsidRDefault="00890E47" w:rsidP="00B50974"/>
    <w:p w:rsidR="004845D7" w:rsidRDefault="003E0A29" w:rsidP="00B50974">
      <w:r>
        <w:t>cases</w:t>
      </w:r>
      <w:r w:rsidR="006F6D16">
        <w:t>1</w:t>
      </w:r>
      <w:r>
        <w:t xml:space="preserve"> 10 and 13. </w:t>
      </w:r>
    </w:p>
    <w:p w:rsidR="00890E47" w:rsidRDefault="00890E47" w:rsidP="00B50974"/>
    <w:p w:rsidR="00890E47" w:rsidRDefault="00B50974" w:rsidP="007811A3">
      <w:pPr>
        <w:outlineLvl w:val="0"/>
      </w:pPr>
      <w:r>
        <w:t>In our previous reports</w:t>
      </w:r>
      <w:r w:rsidR="002850F1">
        <w:t xml:space="preserve"> (6</w:t>
      </w:r>
      <w:r w:rsidR="00C42AAA">
        <w:t>)</w:t>
      </w:r>
      <w:r>
        <w:t xml:space="preserve">, antigens such as CIRBP, RBM3 and SIRT1 were </w:t>
      </w:r>
    </w:p>
    <w:p w:rsidR="00890E47" w:rsidRDefault="00890E47" w:rsidP="00B50974"/>
    <w:p w:rsidR="00890E47" w:rsidRDefault="00B50974" w:rsidP="00B50974">
      <w:r>
        <w:t xml:space="preserve">expressed in the nucleus of the cardiac calls obtained from hypothermic </w:t>
      </w:r>
    </w:p>
    <w:p w:rsidR="00890E47" w:rsidRDefault="00890E47" w:rsidP="00B50974"/>
    <w:p w:rsidR="00890E47" w:rsidRDefault="00B50974" w:rsidP="00B50974">
      <w:r>
        <w:t xml:space="preserve">and/or carbon monoxide intoxication death. In this study, reactivity with </w:t>
      </w:r>
    </w:p>
    <w:p w:rsidR="00890E47" w:rsidRDefault="00890E47" w:rsidP="00B50974"/>
    <w:p w:rsidR="00890E47" w:rsidRDefault="00B50974" w:rsidP="00B50974">
      <w:r>
        <w:t xml:space="preserve">anti-CIRBP and RBM3 antibodies was detected in nucleuses in the cells of </w:t>
      </w:r>
    </w:p>
    <w:p w:rsidR="00890E47" w:rsidRDefault="00890E47" w:rsidP="00B50974"/>
    <w:p w:rsidR="00890E47" w:rsidRDefault="00B50974" w:rsidP="00B50974">
      <w:r>
        <w:t xml:space="preserve">the cerebellum, however that of anti SIRT1 antibody was not detected in the </w:t>
      </w:r>
    </w:p>
    <w:p w:rsidR="00890E47" w:rsidRDefault="00890E47" w:rsidP="00B50974"/>
    <w:p w:rsidR="00890E47" w:rsidRDefault="00B50974" w:rsidP="00B50974">
      <w:r>
        <w:t xml:space="preserve">granular cells and Purkinje cells, although the reactivity was recognized in </w:t>
      </w:r>
    </w:p>
    <w:p w:rsidR="00890E47" w:rsidRDefault="00890E47" w:rsidP="00B50974"/>
    <w:p w:rsidR="00890E47" w:rsidRDefault="00B50974" w:rsidP="00B50974">
      <w:r>
        <w:t xml:space="preserve">the cytoplasm of the dentate nucleus cells of the cerebellum. The same result </w:t>
      </w:r>
    </w:p>
    <w:p w:rsidR="00890E47" w:rsidRDefault="00890E47" w:rsidP="00B50974"/>
    <w:p w:rsidR="00890E47" w:rsidRDefault="00B50974" w:rsidP="00B50974">
      <w:r>
        <w:t>was observed in the cerebral cortex (</w:t>
      </w:r>
      <w:r w:rsidR="00A96831">
        <w:t>15</w:t>
      </w:r>
      <w:r>
        <w:t xml:space="preserve">), indicating that expression of SIRT1 </w:t>
      </w:r>
    </w:p>
    <w:p w:rsidR="00890E47" w:rsidRDefault="00890E47" w:rsidP="00B50974"/>
    <w:p w:rsidR="00890E47" w:rsidRDefault="00B50974" w:rsidP="00B50974">
      <w:r>
        <w:t xml:space="preserve">which plays important role to protect the brain function from many stress </w:t>
      </w:r>
    </w:p>
    <w:p w:rsidR="00890E47" w:rsidRDefault="00890E47" w:rsidP="00B50974"/>
    <w:p w:rsidR="005B53AD" w:rsidRDefault="00B50974" w:rsidP="00B50974">
      <w:r>
        <w:t>(</w:t>
      </w:r>
      <w:r w:rsidR="00A96831">
        <w:t>27</w:t>
      </w:r>
      <w:r w:rsidR="0022517F">
        <w:t>)</w:t>
      </w:r>
      <w:r>
        <w:t xml:space="preserve">may be most delayed one in the brain. </w:t>
      </w:r>
    </w:p>
    <w:p w:rsidR="00890E47" w:rsidRDefault="00890E47" w:rsidP="00B50974"/>
    <w:p w:rsidR="00890E47" w:rsidRDefault="00B50974" w:rsidP="007811A3">
      <w:pPr>
        <w:outlineLvl w:val="0"/>
      </w:pPr>
      <w:r>
        <w:t xml:space="preserve">It is well known that </w:t>
      </w:r>
      <w:r w:rsidR="005B53AD">
        <w:t>CIRP and RBM3 were discovered</w:t>
      </w:r>
      <w:r>
        <w:t xml:space="preserve"> after exposure to a </w:t>
      </w:r>
    </w:p>
    <w:p w:rsidR="00890E47" w:rsidRDefault="00890E47" w:rsidP="00B50974"/>
    <w:p w:rsidR="00890E47" w:rsidRDefault="00B50974" w:rsidP="00B50974">
      <w:r>
        <w:t>moderate cold-</w:t>
      </w:r>
      <w:proofErr w:type="spellStart"/>
      <w:r>
        <w:t>schock</w:t>
      </w:r>
      <w:proofErr w:type="spellEnd"/>
      <w:r>
        <w:t xml:space="preserve"> and other cellular stress such as UV radiation and </w:t>
      </w:r>
    </w:p>
    <w:p w:rsidR="00890E47" w:rsidRDefault="00890E47" w:rsidP="00B50974"/>
    <w:p w:rsidR="00890E47" w:rsidRDefault="00B50974" w:rsidP="00B50974">
      <w:r>
        <w:t>hypoxia(</w:t>
      </w:r>
      <w:r w:rsidR="00A96831">
        <w:t>28</w:t>
      </w:r>
      <w:r w:rsidR="0022517F">
        <w:t>)</w:t>
      </w:r>
      <w:r w:rsidR="0027138C">
        <w:t>.</w:t>
      </w:r>
      <w:r>
        <w:t xml:space="preserve"> Although at normal temperature, CIRBP mRNA expression </w:t>
      </w:r>
    </w:p>
    <w:p w:rsidR="00890E47" w:rsidRDefault="00890E47" w:rsidP="00B50974"/>
    <w:p w:rsidR="00890E47" w:rsidRDefault="00B50974" w:rsidP="00B50974">
      <w:r>
        <w:t>was detected in the rat brain(</w:t>
      </w:r>
      <w:r w:rsidR="00A96831">
        <w:t>29</w:t>
      </w:r>
      <w:r w:rsidR="0022517F">
        <w:t>)</w:t>
      </w:r>
      <w:r w:rsidR="00A96831">
        <w:t xml:space="preserve">, </w:t>
      </w:r>
      <w:proofErr w:type="spellStart"/>
      <w:r w:rsidR="00A96831">
        <w:t>Wellmann</w:t>
      </w:r>
      <w:proofErr w:type="spellEnd"/>
      <w:r w:rsidR="00A96831">
        <w:t xml:space="preserve"> et al (30</w:t>
      </w:r>
      <w:r>
        <w:t xml:space="preserve">) reported that hypoxia </w:t>
      </w:r>
    </w:p>
    <w:p w:rsidR="00890E47" w:rsidRDefault="00890E47" w:rsidP="00B50974"/>
    <w:p w:rsidR="00890E47" w:rsidRDefault="00B50974" w:rsidP="00B50974">
      <w:r>
        <w:t xml:space="preserve">significantly induced CIRBP and RBM3 expression in vitro. We also reported </w:t>
      </w:r>
    </w:p>
    <w:p w:rsidR="00890E47" w:rsidRDefault="00890E47" w:rsidP="00B50974"/>
    <w:p w:rsidR="00890E47" w:rsidRDefault="00B50974" w:rsidP="00B50974">
      <w:r>
        <w:t xml:space="preserve">that intensive reactivity of anti CIRBP and RBM3, weak reactivity of HIF1 </w:t>
      </w:r>
    </w:p>
    <w:p w:rsidR="00890E47" w:rsidRDefault="00890E47" w:rsidP="00B50974"/>
    <w:p w:rsidR="00890E47" w:rsidRDefault="00B50974" w:rsidP="00B50974">
      <w:r>
        <w:t xml:space="preserve">and HSP-70 and no reactivity with SIRT1 in the nucleus in the neuron of the </w:t>
      </w:r>
    </w:p>
    <w:p w:rsidR="00890E47" w:rsidRDefault="00890E47" w:rsidP="00B50974"/>
    <w:p w:rsidR="00890E47" w:rsidRDefault="00B50974" w:rsidP="00B50974">
      <w:r>
        <w:t xml:space="preserve">frontal cortical region obtained from two male who died suicidal </w:t>
      </w:r>
    </w:p>
    <w:p w:rsidR="00890E47" w:rsidRDefault="00890E47" w:rsidP="00B50974"/>
    <w:p w:rsidR="00890E47" w:rsidRDefault="00B50974" w:rsidP="00B50974">
      <w:r>
        <w:t xml:space="preserve">strangulation using a </w:t>
      </w:r>
      <w:r w:rsidR="0027138C">
        <w:t xml:space="preserve">rope or T-shirt were detectable </w:t>
      </w:r>
      <w:r>
        <w:t>(</w:t>
      </w:r>
      <w:r w:rsidR="00A96831">
        <w:t>15</w:t>
      </w:r>
      <w:r w:rsidR="00F62565">
        <w:t>)</w:t>
      </w:r>
      <w:r w:rsidR="0027138C">
        <w:t xml:space="preserve">. </w:t>
      </w:r>
      <w:r>
        <w:t xml:space="preserve">These results </w:t>
      </w:r>
    </w:p>
    <w:p w:rsidR="00890E47" w:rsidRDefault="00890E47" w:rsidP="00B50974"/>
    <w:p w:rsidR="00890E47" w:rsidRDefault="00B50974" w:rsidP="00B50974">
      <w:r>
        <w:t xml:space="preserve">indicate that CIRBP and RBM3 may be ischemic and/or hypoxic related </w:t>
      </w:r>
    </w:p>
    <w:p w:rsidR="00890E47" w:rsidRDefault="00890E47" w:rsidP="00B50974"/>
    <w:p w:rsidR="00890E47" w:rsidRDefault="00B50974" w:rsidP="00B50974">
      <w:r>
        <w:lastRenderedPageBreak/>
        <w:t xml:space="preserve">antigens, although these antigens were discovered as the cold inducible </w:t>
      </w:r>
    </w:p>
    <w:p w:rsidR="00890E47" w:rsidRDefault="00890E47" w:rsidP="00B50974"/>
    <w:p w:rsidR="00B50974" w:rsidRDefault="00B50974" w:rsidP="00B50974">
      <w:r>
        <w:t xml:space="preserve">antigens. </w:t>
      </w:r>
    </w:p>
    <w:p w:rsidR="00890E47" w:rsidRDefault="00890E47" w:rsidP="00B50974"/>
    <w:p w:rsidR="00890E47" w:rsidRDefault="00187EA3" w:rsidP="007811A3">
      <w:pPr>
        <w:outlineLvl w:val="0"/>
      </w:pPr>
      <w:r>
        <w:t>HIF-1 is a hypoxic inducing factor an</w:t>
      </w:r>
      <w:r w:rsidR="0027138C">
        <w:t>d detected in hypoxic tissues (1</w:t>
      </w:r>
      <w:r>
        <w:t xml:space="preserve">), and </w:t>
      </w:r>
    </w:p>
    <w:p w:rsidR="00890E47" w:rsidRDefault="00890E47" w:rsidP="00B50974"/>
    <w:p w:rsidR="00890E47" w:rsidRDefault="00187EA3" w:rsidP="00B50974">
      <w:r>
        <w:t xml:space="preserve">oxygen-regulated expression of CIRBP and RBM3 by a HIF-1-independent </w:t>
      </w:r>
    </w:p>
    <w:p w:rsidR="00890E47" w:rsidRDefault="00890E47" w:rsidP="00B50974"/>
    <w:p w:rsidR="00890E47" w:rsidRDefault="00187EA3" w:rsidP="00B50974">
      <w:r>
        <w:t>mechanism was reported using</w:t>
      </w:r>
      <w:r w:rsidR="00A96831">
        <w:t>the human leukemic cell line (30</w:t>
      </w:r>
      <w:r>
        <w:t>)</w:t>
      </w:r>
      <w:r w:rsidR="0027138C">
        <w:rPr>
          <w:rFonts w:hint="eastAsia"/>
        </w:rPr>
        <w:t xml:space="preserve">, </w:t>
      </w:r>
      <w:r>
        <w:t>however in</w:t>
      </w:r>
    </w:p>
    <w:p w:rsidR="00890E47" w:rsidRDefault="00890E47" w:rsidP="00B50974"/>
    <w:p w:rsidR="00890E47" w:rsidRDefault="005B53AD" w:rsidP="00B50974">
      <w:r>
        <w:t>this study HIF1 could show weak</w:t>
      </w:r>
      <w:r w:rsidR="0027138C">
        <w:t xml:space="preserve">or feeble </w:t>
      </w:r>
      <w:r w:rsidR="00187EA3">
        <w:t xml:space="preserve">reactivity with </w:t>
      </w:r>
      <w:r w:rsidR="0027138C">
        <w:rPr>
          <w:rFonts w:hint="eastAsia"/>
        </w:rPr>
        <w:t>Purkinje cells</w:t>
      </w:r>
    </w:p>
    <w:p w:rsidR="00890E47" w:rsidRDefault="00890E47" w:rsidP="00B50974"/>
    <w:p w:rsidR="00890E47" w:rsidRDefault="00187EA3" w:rsidP="00B50974">
      <w:r>
        <w:t xml:space="preserve">and confirm the repot from </w:t>
      </w:r>
      <w:proofErr w:type="spellStart"/>
      <w:r>
        <w:t>Wellmann</w:t>
      </w:r>
      <w:proofErr w:type="spellEnd"/>
      <w:r>
        <w:t xml:space="preserve"> et al</w:t>
      </w:r>
      <w:r w:rsidR="00A96831">
        <w:t xml:space="preserve"> (30</w:t>
      </w:r>
      <w:r w:rsidR="0027138C">
        <w:t>)</w:t>
      </w:r>
      <w:r>
        <w:t xml:space="preserve">. </w:t>
      </w:r>
      <w:r w:rsidR="00F15BCC">
        <w:t xml:space="preserve">Chen et al (12) reported a </w:t>
      </w:r>
    </w:p>
    <w:p w:rsidR="00890E47" w:rsidRDefault="00890E47" w:rsidP="00B50974"/>
    <w:p w:rsidR="00890E47" w:rsidRDefault="00F15BCC" w:rsidP="00B50974">
      <w:r>
        <w:t>bidirectional link</w:t>
      </w:r>
      <w:r w:rsidR="005B53AD">
        <w:t xml:space="preserve"> of HIF and Sirt1 signaling</w:t>
      </w:r>
      <w:r>
        <w:t xml:space="preserve"> during hypoxia, and then weak </w:t>
      </w:r>
    </w:p>
    <w:p w:rsidR="00890E47" w:rsidRDefault="00890E47" w:rsidP="00B50974"/>
    <w:p w:rsidR="00890E47" w:rsidRDefault="00F15BCC" w:rsidP="00B50974">
      <w:r>
        <w:t xml:space="preserve">reactivity of HIF and </w:t>
      </w:r>
      <w:proofErr w:type="spellStart"/>
      <w:r>
        <w:t>Sirt</w:t>
      </w:r>
      <w:proofErr w:type="spellEnd"/>
      <w:r>
        <w:t xml:space="preserve"> 1 in the </w:t>
      </w:r>
      <w:proofErr w:type="spellStart"/>
      <w:r>
        <w:t>celebbellum</w:t>
      </w:r>
      <w:proofErr w:type="spellEnd"/>
      <w:r>
        <w:t xml:space="preserve"> may be caused by the linkage </w:t>
      </w:r>
    </w:p>
    <w:p w:rsidR="00890E47" w:rsidRDefault="00890E47" w:rsidP="00B50974"/>
    <w:p w:rsidR="00B50974" w:rsidRDefault="00F15BCC" w:rsidP="00B50974">
      <w:r>
        <w:t xml:space="preserve">of the genes encoded expression of HIF and </w:t>
      </w:r>
      <w:proofErr w:type="spellStart"/>
      <w:r>
        <w:t>Sirt</w:t>
      </w:r>
      <w:proofErr w:type="spellEnd"/>
      <w:r>
        <w:t xml:space="preserve"> 1 in the this organ. </w:t>
      </w:r>
    </w:p>
    <w:p w:rsidR="00890E47" w:rsidRDefault="00890E47" w:rsidP="00B50974"/>
    <w:p w:rsidR="00890E47" w:rsidRDefault="00B50974" w:rsidP="007811A3">
      <w:pPr>
        <w:outlineLvl w:val="0"/>
      </w:pPr>
      <w:r>
        <w:t xml:space="preserve">Concerning the expression of HSP70 many studies were reported, and the </w:t>
      </w:r>
    </w:p>
    <w:p w:rsidR="00890E47" w:rsidRDefault="00890E47" w:rsidP="00B50974"/>
    <w:p w:rsidR="00890E47" w:rsidRDefault="00B50974" w:rsidP="00B50974">
      <w:r>
        <w:t xml:space="preserve">expression of HSP70 in Purkinje cells reduced in patients with schizophrenia </w:t>
      </w:r>
    </w:p>
    <w:p w:rsidR="00890E47" w:rsidRDefault="00890E47" w:rsidP="00B50974"/>
    <w:p w:rsidR="00890E47" w:rsidRDefault="00B50974" w:rsidP="00B50974">
      <w:r>
        <w:t>compared with individual without disease (</w:t>
      </w:r>
      <w:r w:rsidR="00A96831">
        <w:t>31</w:t>
      </w:r>
      <w:r w:rsidR="00F62565">
        <w:t>)</w:t>
      </w:r>
      <w:r w:rsidR="00F840B5">
        <w:t>.</w:t>
      </w:r>
      <w:r>
        <w:t xml:space="preserve"> In this study the expression </w:t>
      </w:r>
    </w:p>
    <w:p w:rsidR="00890E47" w:rsidRDefault="00890E47" w:rsidP="00B50974"/>
    <w:p w:rsidR="00890E47" w:rsidRDefault="00B50974" w:rsidP="00B50974">
      <w:r>
        <w:t xml:space="preserve">of HSP70 was not detected in Purkinje cells, although the clear expression of </w:t>
      </w:r>
    </w:p>
    <w:p w:rsidR="00890E47" w:rsidRDefault="00890E47" w:rsidP="00B50974"/>
    <w:p w:rsidR="00890E47" w:rsidRDefault="00B50974" w:rsidP="00B50974">
      <w:r>
        <w:t xml:space="preserve">the antigen in the cells was recognized in Purkinje cell layer, granular cell </w:t>
      </w:r>
    </w:p>
    <w:p w:rsidR="00890E47" w:rsidRDefault="00890E47" w:rsidP="00B50974"/>
    <w:p w:rsidR="00890E47" w:rsidRDefault="00B50974" w:rsidP="00B50974">
      <w:r>
        <w:t>layer, molecular layer, dentate nucleus, and cerebellar white matt</w:t>
      </w:r>
      <w:r w:rsidR="00F840B5">
        <w:t>er. I</w:t>
      </w:r>
      <w:r w:rsidR="00A96831">
        <w:t xml:space="preserve">n our </w:t>
      </w:r>
    </w:p>
    <w:p w:rsidR="00890E47" w:rsidRDefault="00890E47" w:rsidP="00B50974"/>
    <w:p w:rsidR="00890E47" w:rsidRDefault="00A96831" w:rsidP="00B50974">
      <w:r>
        <w:t>previous experience (15</w:t>
      </w:r>
      <w:r w:rsidR="00B50974">
        <w:t xml:space="preserve">), reactivity with HSP70 and neurons in the cerebral </w:t>
      </w:r>
    </w:p>
    <w:p w:rsidR="00890E47" w:rsidRDefault="00890E47" w:rsidP="00B50974"/>
    <w:p w:rsidR="00890E47" w:rsidRDefault="00B50974" w:rsidP="00B50974">
      <w:r>
        <w:t xml:space="preserve">cortex was remarkably detected in the case 7 and 8 of this study.These </w:t>
      </w:r>
    </w:p>
    <w:p w:rsidR="00890E47" w:rsidRDefault="00890E47" w:rsidP="00B50974"/>
    <w:p w:rsidR="00890E47" w:rsidRDefault="00B50974" w:rsidP="00B50974">
      <w:r>
        <w:t xml:space="preserve">results may cause by the difference of stability against the stress among the </w:t>
      </w:r>
    </w:p>
    <w:p w:rsidR="00890E47" w:rsidRDefault="00890E47" w:rsidP="00B50974"/>
    <w:p w:rsidR="00890E47" w:rsidRDefault="00B50974" w:rsidP="00B50974">
      <w:r>
        <w:t>cells, indicating that the HSP70 expression system in Purkinj</w:t>
      </w:r>
      <w:r w:rsidR="002C6AD2">
        <w:t xml:space="preserve">e cell is most </w:t>
      </w:r>
    </w:p>
    <w:p w:rsidR="00890E47" w:rsidRDefault="00890E47" w:rsidP="00B50974"/>
    <w:p w:rsidR="00890E47" w:rsidRDefault="002C6AD2" w:rsidP="00B50974">
      <w:r>
        <w:t xml:space="preserve">vulnerability, </w:t>
      </w:r>
      <w:r w:rsidR="00B50974">
        <w:t>di</w:t>
      </w:r>
      <w:r w:rsidR="00F15BCC">
        <w:t xml:space="preserve">fferent among the brain lesions or </w:t>
      </w:r>
      <w:r>
        <w:t xml:space="preserve">early disappear in the </w:t>
      </w:r>
    </w:p>
    <w:p w:rsidR="00890E47" w:rsidRDefault="00890E47" w:rsidP="00B50974"/>
    <w:p w:rsidR="00B50974" w:rsidRDefault="002C6AD2" w:rsidP="00B50974">
      <w:r>
        <w:t xml:space="preserve">cells. </w:t>
      </w:r>
    </w:p>
    <w:p w:rsidR="00890E47" w:rsidRDefault="00890E47" w:rsidP="00B50974"/>
    <w:p w:rsidR="00890E47" w:rsidRDefault="00B50974" w:rsidP="007811A3">
      <w:pPr>
        <w:outlineLvl w:val="0"/>
      </w:pPr>
      <w:r>
        <w:t>Schaefer et al</w:t>
      </w:r>
      <w:r w:rsidR="00A96831">
        <w:t xml:space="preserve"> (32</w:t>
      </w:r>
      <w:r w:rsidR="00F62565">
        <w:t>)</w:t>
      </w:r>
      <w:r>
        <w:t xml:space="preserve"> described deposition of C5b-9 complexes can already occur </w:t>
      </w:r>
    </w:p>
    <w:p w:rsidR="00890E47" w:rsidRDefault="00890E47" w:rsidP="00B50974"/>
    <w:p w:rsidR="00890E47" w:rsidRDefault="00B50974" w:rsidP="00B50974">
      <w:r>
        <w:t xml:space="preserve">at the cytoplasmic membrane surface of ischemic cells, and </w:t>
      </w:r>
    </w:p>
    <w:p w:rsidR="00890E47" w:rsidRDefault="00890E47" w:rsidP="00B50974"/>
    <w:p w:rsidR="00890E47" w:rsidRDefault="00B50974" w:rsidP="00B50974">
      <w:proofErr w:type="spellStart"/>
      <w:r>
        <w:t>immnocytochemical</w:t>
      </w:r>
      <w:proofErr w:type="spellEnd"/>
      <w:r>
        <w:t xml:space="preserve"> detection of C5b-9 provides a powerful tool for detecting </w:t>
      </w:r>
    </w:p>
    <w:p w:rsidR="00890E47" w:rsidRDefault="00890E47" w:rsidP="00B50974"/>
    <w:p w:rsidR="00890E47" w:rsidRDefault="00B50974" w:rsidP="00B50974">
      <w:r>
        <w:t>even single cell necrosis in the cardiac infarction cases</w:t>
      </w:r>
      <w:r w:rsidR="00F840B5">
        <w:t xml:space="preserve">. </w:t>
      </w:r>
      <w:r>
        <w:t xml:space="preserve">In this study the </w:t>
      </w:r>
    </w:p>
    <w:p w:rsidR="00890E47" w:rsidRDefault="00890E47" w:rsidP="00B50974"/>
    <w:p w:rsidR="00890E47" w:rsidRDefault="00B50974" w:rsidP="00B50974">
      <w:r>
        <w:t xml:space="preserve">reactivity of CCC9 was detected mainly in the cytoplasm of the dentate </w:t>
      </w:r>
    </w:p>
    <w:p w:rsidR="00890E47" w:rsidRDefault="00890E47" w:rsidP="00B50974"/>
    <w:p w:rsidR="00890E47" w:rsidRDefault="00B50974" w:rsidP="00B50974">
      <w:r>
        <w:t xml:space="preserve">nucleus cells. The cells stained by anti CCC9 may be in necrotic stage and </w:t>
      </w:r>
    </w:p>
    <w:p w:rsidR="00890E47" w:rsidRDefault="00890E47" w:rsidP="00B50974"/>
    <w:p w:rsidR="00890E47" w:rsidRDefault="00B50974" w:rsidP="00B50974">
      <w:r>
        <w:t xml:space="preserve">shows the latest stage in the cell biological reaction against ischemic, </w:t>
      </w:r>
    </w:p>
    <w:p w:rsidR="00890E47" w:rsidRDefault="00890E47" w:rsidP="00B50974"/>
    <w:p w:rsidR="00890E47" w:rsidRDefault="00B50974" w:rsidP="00B50974">
      <w:r>
        <w:t xml:space="preserve">because some heart cells were stained by CCC9 and other cells with normal </w:t>
      </w:r>
    </w:p>
    <w:p w:rsidR="00890E47" w:rsidRDefault="00890E47" w:rsidP="00B50974"/>
    <w:p w:rsidR="00B50974" w:rsidRDefault="00B50974" w:rsidP="00B50974">
      <w:r>
        <w:t xml:space="preserve">morphology did not show the reactivity in acute cardiac infarction cases. </w:t>
      </w:r>
    </w:p>
    <w:p w:rsidR="00890E47" w:rsidRDefault="00890E47" w:rsidP="00B50974"/>
    <w:p w:rsidR="00890E47" w:rsidRDefault="00B50974" w:rsidP="007811A3">
      <w:pPr>
        <w:outlineLvl w:val="0"/>
      </w:pPr>
      <w:r>
        <w:t xml:space="preserve">In this study the Purkinje cells seemed to be destroyed with increasing of </w:t>
      </w:r>
    </w:p>
    <w:p w:rsidR="00890E47" w:rsidRDefault="00890E47" w:rsidP="00B50974"/>
    <w:p w:rsidR="00890E47" w:rsidRDefault="00B50974" w:rsidP="00B50974">
      <w:r>
        <w:t xml:space="preserve">disappearing of granular cells and showed clear difference in the expression </w:t>
      </w:r>
    </w:p>
    <w:p w:rsidR="00890E47" w:rsidRDefault="00890E47" w:rsidP="00B50974"/>
    <w:p w:rsidR="00890E47" w:rsidRDefault="00B50974" w:rsidP="00B50974">
      <w:r>
        <w:lastRenderedPageBreak/>
        <w:t xml:space="preserve">pattern of CIRBP and RBM3, that is, CIRBP showed its reactivity in the </w:t>
      </w:r>
    </w:p>
    <w:p w:rsidR="00890E47" w:rsidRDefault="00890E47" w:rsidP="00B50974"/>
    <w:p w:rsidR="00890E47" w:rsidRDefault="00B50974" w:rsidP="00B50974">
      <w:r>
        <w:t xml:space="preserve">cytoplasm and RBM3 was detected in the nucleus of the Purkinje cells at the </w:t>
      </w:r>
    </w:p>
    <w:p w:rsidR="00890E47" w:rsidRDefault="00890E47" w:rsidP="00B50974"/>
    <w:p w:rsidR="00890E47" w:rsidRDefault="00B50974" w:rsidP="00B50974">
      <w:r>
        <w:t xml:space="preserve">level of normal </w:t>
      </w:r>
      <w:proofErr w:type="spellStart"/>
      <w:r>
        <w:t>stainability</w:t>
      </w:r>
      <w:proofErr w:type="spellEnd"/>
      <w:r>
        <w:t xml:space="preserve"> of gra</w:t>
      </w:r>
      <w:r w:rsidR="00742C02">
        <w:t>nular cells. This phenomena</w:t>
      </w:r>
      <w:r>
        <w:t xml:space="preserve">differ from </w:t>
      </w:r>
    </w:p>
    <w:p w:rsidR="00890E47" w:rsidRDefault="00890E47" w:rsidP="00B50974"/>
    <w:p w:rsidR="00890E47" w:rsidRDefault="00B50974" w:rsidP="00B50974">
      <w:r>
        <w:t xml:space="preserve">those in the heart muscle in which these antigens were expressed mainly in </w:t>
      </w:r>
    </w:p>
    <w:p w:rsidR="00890E47" w:rsidRDefault="00890E47" w:rsidP="00B50974"/>
    <w:p w:rsidR="00890E47" w:rsidRDefault="00B50974" w:rsidP="00B50974">
      <w:r>
        <w:t>the nucleus of the cells</w:t>
      </w:r>
      <w:r w:rsidR="00F840B5">
        <w:t xml:space="preserve"> affected in hypoxic situation (</w:t>
      </w:r>
      <w:r w:rsidR="00A96831">
        <w:t>6</w:t>
      </w:r>
      <w:r w:rsidR="0027138C">
        <w:t>)</w:t>
      </w:r>
      <w:r w:rsidR="00F62565">
        <w:t>.</w:t>
      </w:r>
      <w:r>
        <w:t xml:space="preserve">This result indicates </w:t>
      </w:r>
    </w:p>
    <w:p w:rsidR="00890E47" w:rsidRDefault="00890E47" w:rsidP="00B50974"/>
    <w:p w:rsidR="00890E47" w:rsidRDefault="00B50974" w:rsidP="00B50974">
      <w:r>
        <w:t xml:space="preserve">that the difference in the expression of these antigens exists among the </w:t>
      </w:r>
    </w:p>
    <w:p w:rsidR="00890E47" w:rsidRDefault="00890E47" w:rsidP="00B50974"/>
    <w:p w:rsidR="00B50974" w:rsidRDefault="00B50974" w:rsidP="00B50974">
      <w:r>
        <w:t xml:space="preserve">organs.   </w:t>
      </w:r>
    </w:p>
    <w:p w:rsidR="00704ABE" w:rsidRDefault="00704ABE" w:rsidP="00B50974"/>
    <w:p w:rsidR="00B50974" w:rsidRPr="00704ABE" w:rsidRDefault="00B50974" w:rsidP="007811A3">
      <w:pPr>
        <w:outlineLvl w:val="0"/>
        <w:rPr>
          <w:b/>
        </w:rPr>
      </w:pPr>
      <w:r w:rsidRPr="00704ABE">
        <w:rPr>
          <w:b/>
        </w:rPr>
        <w:t>Conclusion</w:t>
      </w:r>
    </w:p>
    <w:p w:rsidR="00890E47" w:rsidRDefault="00890E47" w:rsidP="00B50974"/>
    <w:p w:rsidR="00890E47" w:rsidRDefault="00B50974" w:rsidP="007811A3">
      <w:pPr>
        <w:outlineLvl w:val="0"/>
      </w:pPr>
      <w:r>
        <w:t>The results obtained in t</w:t>
      </w:r>
      <w:r w:rsidR="00742C02">
        <w:t>his study indicate that t</w:t>
      </w:r>
      <w:r>
        <w:t xml:space="preserve">he intracellular distribution </w:t>
      </w:r>
    </w:p>
    <w:p w:rsidR="00890E47" w:rsidRDefault="00890E47" w:rsidP="00B50974"/>
    <w:p w:rsidR="00890E47" w:rsidRDefault="00B50974" w:rsidP="00B50974">
      <w:r>
        <w:t xml:space="preserve">of each antigen confirmed the previous reports. The intercellular distribution </w:t>
      </w:r>
    </w:p>
    <w:p w:rsidR="00890E47" w:rsidRDefault="00890E47" w:rsidP="00B50974"/>
    <w:p w:rsidR="00890E47" w:rsidRDefault="00B50974" w:rsidP="00B50974">
      <w:r>
        <w:t>of each antigen was di</w:t>
      </w:r>
      <w:r w:rsidR="00742C02">
        <w:t>fferent in the cerebellum. The</w:t>
      </w:r>
      <w:r>
        <w:t xml:space="preserve"> expression of hypoxia, </w:t>
      </w:r>
    </w:p>
    <w:p w:rsidR="00890E47" w:rsidRDefault="00890E47" w:rsidP="00B50974"/>
    <w:p w:rsidR="00890E47" w:rsidRDefault="00B50974" w:rsidP="00B50974">
      <w:r>
        <w:t xml:space="preserve">ischemia, apoptotic and necrotic related antigens may be expressed </w:t>
      </w:r>
    </w:p>
    <w:p w:rsidR="00890E47" w:rsidRDefault="00890E47" w:rsidP="00B50974"/>
    <w:p w:rsidR="00890E47" w:rsidRDefault="00B50974" w:rsidP="00B50974">
      <w:r>
        <w:t xml:space="preserve">according to each encoded gene during agonal duration and the activity of its </w:t>
      </w:r>
    </w:p>
    <w:p w:rsidR="00890E47" w:rsidRDefault="00890E47" w:rsidP="00B50974"/>
    <w:p w:rsidR="00890E47" w:rsidRDefault="00B50974" w:rsidP="00B50974">
      <w:r>
        <w:t>expression</w:t>
      </w:r>
      <w:r w:rsidR="00793DFA">
        <w:t>, cascade of antigen expression pathway,</w:t>
      </w:r>
      <w:r>
        <w:t xml:space="preserve"> may be stopped at </w:t>
      </w:r>
    </w:p>
    <w:p w:rsidR="00890E47" w:rsidRDefault="00890E47" w:rsidP="00B50974"/>
    <w:p w:rsidR="00890E47" w:rsidRDefault="00B50974" w:rsidP="00B50974">
      <w:r>
        <w:t xml:space="preserve">cellular death and situation of </w:t>
      </w:r>
      <w:r w:rsidR="00C01B00">
        <w:t xml:space="preserve">expressed antigen </w:t>
      </w:r>
      <w:r>
        <w:t xml:space="preserve">and cell morphology would </w:t>
      </w:r>
    </w:p>
    <w:p w:rsidR="00890E47" w:rsidRDefault="00890E47" w:rsidP="00B50974"/>
    <w:p w:rsidR="00890E47" w:rsidRDefault="00B50974" w:rsidP="00B50974">
      <w:r>
        <w:t xml:space="preserve">be kept even in postmortem interval when there was no putrefy of the body. </w:t>
      </w:r>
    </w:p>
    <w:p w:rsidR="00890E47" w:rsidRDefault="00890E47" w:rsidP="00B50974"/>
    <w:p w:rsidR="00890E47" w:rsidRDefault="00B50974" w:rsidP="007811A3">
      <w:pPr>
        <w:outlineLvl w:val="0"/>
      </w:pPr>
      <w:r>
        <w:t xml:space="preserve">The cells in the dentate nucleus and white matter may be </w:t>
      </w:r>
      <w:r w:rsidR="00742C02">
        <w:t xml:space="preserve">most stable to the </w:t>
      </w:r>
    </w:p>
    <w:p w:rsidR="00890E47" w:rsidRDefault="00890E47" w:rsidP="00B50974"/>
    <w:p w:rsidR="00890E47" w:rsidRDefault="00742C02" w:rsidP="00B50974">
      <w:r>
        <w:t xml:space="preserve">changing during </w:t>
      </w:r>
      <w:r w:rsidR="00B50974">
        <w:t xml:space="preserve">agonal duration and postmortem interval. The evaluation of </w:t>
      </w:r>
    </w:p>
    <w:p w:rsidR="00890E47" w:rsidRDefault="00890E47" w:rsidP="00B50974"/>
    <w:p w:rsidR="00890E47" w:rsidRDefault="00B50974" w:rsidP="00B50974">
      <w:r>
        <w:t>granular cell layer might be useful to presume the agonal duration</w:t>
      </w:r>
      <w:r w:rsidR="00742C02">
        <w:t xml:space="preserve">, </w:t>
      </w:r>
    </w:p>
    <w:p w:rsidR="00890E47" w:rsidRDefault="00890E47" w:rsidP="00B50974"/>
    <w:p w:rsidR="00890E47" w:rsidRDefault="00742C02" w:rsidP="00B50974">
      <w:r>
        <w:t>confirming to the repo</w:t>
      </w:r>
      <w:r w:rsidR="00D915E1">
        <w:t xml:space="preserve">rt described by </w:t>
      </w:r>
      <w:proofErr w:type="spellStart"/>
      <w:r w:rsidR="00D915E1">
        <w:t>Sheedy</w:t>
      </w:r>
      <w:proofErr w:type="spellEnd"/>
      <w:r w:rsidR="00D915E1">
        <w:t xml:space="preserve"> et al (18</w:t>
      </w:r>
      <w:r>
        <w:t xml:space="preserve">), however, we should </w:t>
      </w:r>
    </w:p>
    <w:p w:rsidR="00890E47" w:rsidRDefault="00890E47" w:rsidP="00B50974"/>
    <w:p w:rsidR="00890E47" w:rsidRDefault="00742C02" w:rsidP="00B50974">
      <w:r>
        <w:t xml:space="preserve">know that the granular cells </w:t>
      </w:r>
      <w:r w:rsidR="00850E66">
        <w:t xml:space="preserve">were kept their morphology for a long time in </w:t>
      </w:r>
    </w:p>
    <w:p w:rsidR="00890E47" w:rsidRDefault="00890E47" w:rsidP="00B50974"/>
    <w:p w:rsidR="00B50974" w:rsidRDefault="00850E66" w:rsidP="00B50974">
      <w:r>
        <w:t>special situation</w:t>
      </w:r>
      <w:r w:rsidR="00C60CE0">
        <w:t xml:space="preserve"> such as under ground</w:t>
      </w:r>
      <w:r w:rsidR="00B50974">
        <w:t xml:space="preserve">.     </w:t>
      </w:r>
    </w:p>
    <w:p w:rsidR="00890E47" w:rsidRDefault="00890E47" w:rsidP="00B50974"/>
    <w:p w:rsidR="00890E47" w:rsidRDefault="00B50974" w:rsidP="007811A3">
      <w:pPr>
        <w:outlineLvl w:val="0"/>
      </w:pPr>
      <w:r>
        <w:t xml:space="preserve">The present study indicates that once vessel occlusion has occurred, the </w:t>
      </w:r>
    </w:p>
    <w:p w:rsidR="00890E47" w:rsidRDefault="00890E47" w:rsidP="00B50974"/>
    <w:p w:rsidR="00890E47" w:rsidRDefault="00B50974" w:rsidP="00B50974">
      <w:r>
        <w:t xml:space="preserve">concerned tissue depleted of blood supply undergoes causing neuronal injury </w:t>
      </w:r>
    </w:p>
    <w:p w:rsidR="00890E47" w:rsidRDefault="00890E47" w:rsidP="00B50974"/>
    <w:p w:rsidR="00890E47" w:rsidRDefault="00B50974" w:rsidP="00B50974">
      <w:r>
        <w:t xml:space="preserve">and many signal pathways are activated leading to cell death, immune, and </w:t>
      </w:r>
    </w:p>
    <w:p w:rsidR="00890E47" w:rsidRDefault="00890E47" w:rsidP="00B50974"/>
    <w:p w:rsidR="00890E47" w:rsidRDefault="00B50974" w:rsidP="00B50974">
      <w:r>
        <w:t>other responses, and also indicates that the results by cascad</w:t>
      </w:r>
      <w:r w:rsidR="00850E66">
        <w:t xml:space="preserve">e of signal </w:t>
      </w:r>
    </w:p>
    <w:p w:rsidR="00890E47" w:rsidRDefault="00890E47" w:rsidP="00B50974"/>
    <w:p w:rsidR="00890E47" w:rsidRDefault="00850E66" w:rsidP="00B50974">
      <w:r>
        <w:t>pathways may be kept</w:t>
      </w:r>
      <w:r w:rsidR="00B50974">
        <w:t xml:space="preserve"> the situation </w:t>
      </w:r>
      <w:r>
        <w:t>that the each cascade was stopped</w:t>
      </w:r>
      <w:r w:rsidR="00B50974">
        <w:t xml:space="preserve">. </w:t>
      </w:r>
      <w:r w:rsidR="00D915E1">
        <w:t xml:space="preserve">This </w:t>
      </w:r>
    </w:p>
    <w:p w:rsidR="00890E47" w:rsidRDefault="00890E47" w:rsidP="00B50974"/>
    <w:p w:rsidR="00890E47" w:rsidRDefault="00D915E1" w:rsidP="00B50974">
      <w:r>
        <w:t>phenomenon</w:t>
      </w:r>
      <w:r w:rsidR="00850E66">
        <w:t>resemble</w:t>
      </w:r>
      <w:r>
        <w:t>s</w:t>
      </w:r>
      <w:r w:rsidR="00F840B5">
        <w:t xml:space="preserve"> to pre</w:t>
      </w:r>
      <w:r w:rsidR="00850E66">
        <w:t>ssure ulcer (</w:t>
      </w:r>
      <w:r w:rsidR="00F840B5">
        <w:t>decubitus</w:t>
      </w:r>
      <w:r>
        <w:t xml:space="preserve">), that is, the pressure </w:t>
      </w:r>
    </w:p>
    <w:p w:rsidR="00890E47" w:rsidRDefault="00890E47" w:rsidP="00B50974"/>
    <w:p w:rsidR="00B50974" w:rsidRDefault="00D915E1" w:rsidP="00B50974">
      <w:r>
        <w:t>ulcer</w:t>
      </w:r>
      <w:r w:rsidR="00F840B5">
        <w:t xml:space="preserve"> never </w:t>
      </w:r>
      <w:r w:rsidR="00850E66">
        <w:t xml:space="preserve">newly </w:t>
      </w:r>
      <w:r w:rsidR="00F840B5">
        <w:t xml:space="preserve">becomes in postmortem interval. </w:t>
      </w:r>
    </w:p>
    <w:p w:rsidR="00EA2B0D" w:rsidRDefault="00EA2B0D" w:rsidP="00B50974"/>
    <w:p w:rsidR="00EA2B0D" w:rsidRPr="00704ABE" w:rsidRDefault="00EA2B0D" w:rsidP="007811A3">
      <w:pPr>
        <w:outlineLvl w:val="0"/>
        <w:rPr>
          <w:b/>
        </w:rPr>
      </w:pPr>
      <w:r w:rsidRPr="00704ABE">
        <w:rPr>
          <w:b/>
        </w:rPr>
        <w:t>Acknowledgements</w:t>
      </w:r>
    </w:p>
    <w:p w:rsidR="00890E47" w:rsidRDefault="00890E47" w:rsidP="00B50974"/>
    <w:p w:rsidR="00EA2B0D" w:rsidRDefault="00EA2B0D" w:rsidP="007811A3">
      <w:pPr>
        <w:outlineLvl w:val="0"/>
      </w:pPr>
      <w:r>
        <w:t>Partially supported by JSPS KAKENHI Grant Number 26460876.</w:t>
      </w:r>
    </w:p>
    <w:p w:rsidR="00DA2D16" w:rsidRDefault="00DA2D16"/>
    <w:p w:rsidR="00890E47" w:rsidRDefault="00890E47"/>
    <w:p w:rsidR="00890E47" w:rsidRDefault="00890E47"/>
    <w:p w:rsidR="00890E47" w:rsidRDefault="00890E47"/>
    <w:p w:rsidR="00890E47" w:rsidRDefault="00890E47"/>
    <w:p w:rsidR="00890E47" w:rsidRDefault="00890E47"/>
    <w:p w:rsidR="00DA2D16" w:rsidRPr="00704ABE" w:rsidRDefault="00DA2D16" w:rsidP="007811A3">
      <w:pPr>
        <w:outlineLvl w:val="0"/>
        <w:rPr>
          <w:b/>
        </w:rPr>
      </w:pPr>
      <w:r w:rsidRPr="00704ABE">
        <w:rPr>
          <w:b/>
        </w:rPr>
        <w:t xml:space="preserve">References </w:t>
      </w:r>
    </w:p>
    <w:p w:rsidR="00890E47" w:rsidRDefault="00DA2D16">
      <w:r>
        <w:t xml:space="preserve">1). Wang G L, Rue E A, </w:t>
      </w:r>
      <w:proofErr w:type="spellStart"/>
      <w:r>
        <w:t>Semenza</w:t>
      </w:r>
      <w:proofErr w:type="spellEnd"/>
      <w:r>
        <w:t xml:space="preserve"> G L, Hypoxia- inducible factor 1 i</w:t>
      </w:r>
      <w:r w:rsidR="00602880">
        <w:t xml:space="preserve">s a </w:t>
      </w:r>
    </w:p>
    <w:p w:rsidR="00890E47" w:rsidRDefault="00602880">
      <w:r>
        <w:t xml:space="preserve">basic-helix-loop-helix-PAS </w:t>
      </w:r>
      <w:proofErr w:type="spellStart"/>
      <w:r>
        <w:t>h</w:t>
      </w:r>
      <w:r w:rsidR="00DA2D16">
        <w:t>ereodim</w:t>
      </w:r>
      <w:r>
        <w:t>er</w:t>
      </w:r>
      <w:proofErr w:type="spellEnd"/>
      <w:r>
        <w:t xml:space="preserve"> regulated by cellular O2 tens</w:t>
      </w:r>
      <w:r w:rsidR="00DA2D16">
        <w:t xml:space="preserve">ion. Pro </w:t>
      </w:r>
    </w:p>
    <w:p w:rsidR="00890E47" w:rsidRDefault="00DA2D16">
      <w:proofErr w:type="spellStart"/>
      <w:r>
        <w:t>NatlAcdSci</w:t>
      </w:r>
      <w:proofErr w:type="spellEnd"/>
      <w:r>
        <w:t xml:space="preserve"> USA, </w:t>
      </w:r>
      <w:r w:rsidR="00C60CE0">
        <w:t>1995; 92: 5510-5514</w:t>
      </w:r>
      <w:r>
        <w:t>.</w:t>
      </w:r>
    </w:p>
    <w:p w:rsidR="00DC433E" w:rsidRDefault="004A7694">
      <w:r w:rsidRPr="004A7694">
        <w:t>http://www.ncbi.nlm.nih.gov/pubmed/7539918</w:t>
      </w:r>
    </w:p>
    <w:p w:rsidR="00890E47" w:rsidRDefault="00DC433E" w:rsidP="00DC433E">
      <w:r>
        <w:t xml:space="preserve">2).Smith T G, Robbins PA, </w:t>
      </w:r>
      <w:proofErr w:type="spellStart"/>
      <w:r>
        <w:t>Ratclife</w:t>
      </w:r>
      <w:proofErr w:type="spellEnd"/>
      <w:r>
        <w:t xml:space="preserve"> PJ, The human side of hypoxia-inducible </w:t>
      </w:r>
    </w:p>
    <w:p w:rsidR="00890E47" w:rsidRDefault="00DC433E" w:rsidP="00DC433E">
      <w:r>
        <w:t xml:space="preserve">factor, </w:t>
      </w:r>
      <w:proofErr w:type="spellStart"/>
      <w:r>
        <w:t>Br</w:t>
      </w:r>
      <w:r w:rsidR="00C60CE0">
        <w:t>,J.Haematol</w:t>
      </w:r>
      <w:proofErr w:type="spellEnd"/>
      <w:r w:rsidR="00C60CE0">
        <w:t>, 2008; 141:</w:t>
      </w:r>
      <w:r>
        <w:t xml:space="preserve"> 325-334.</w:t>
      </w:r>
    </w:p>
    <w:p w:rsidR="00DC433E" w:rsidRDefault="00B27279" w:rsidP="00DC433E">
      <w:r w:rsidRPr="00B27279">
        <w:t>http://www.ncbi.nlm.nih.gov/pubmed/18410568</w:t>
      </w:r>
    </w:p>
    <w:p w:rsidR="00890E47" w:rsidRDefault="00DC433E">
      <w:r>
        <w:t>3</w:t>
      </w:r>
      <w:r w:rsidR="003F7031">
        <w:t xml:space="preserve">). </w:t>
      </w:r>
      <w:proofErr w:type="spellStart"/>
      <w:r w:rsidR="003F7031">
        <w:t>Joza</w:t>
      </w:r>
      <w:proofErr w:type="spellEnd"/>
      <w:r w:rsidR="003F7031">
        <w:t xml:space="preserve"> N, </w:t>
      </w:r>
      <w:proofErr w:type="spellStart"/>
      <w:r w:rsidR="003F7031">
        <w:t>Susin</w:t>
      </w:r>
      <w:proofErr w:type="spellEnd"/>
      <w:r w:rsidR="003F7031">
        <w:t xml:space="preserve"> SA, </w:t>
      </w:r>
      <w:proofErr w:type="spellStart"/>
      <w:r w:rsidR="003F7031">
        <w:t>Daugas</w:t>
      </w:r>
      <w:proofErr w:type="spellEnd"/>
      <w:r w:rsidR="003F7031">
        <w:t xml:space="preserve"> E, Stanford W L, Cho S K, Li C Y, Sasaki T, </w:t>
      </w:r>
    </w:p>
    <w:p w:rsidR="00890E47" w:rsidRDefault="003F7031">
      <w:proofErr w:type="spellStart"/>
      <w:r>
        <w:t>Elia</w:t>
      </w:r>
      <w:proofErr w:type="spellEnd"/>
      <w:r>
        <w:t xml:space="preserve"> A J, Cheng H Y, </w:t>
      </w:r>
      <w:proofErr w:type="spellStart"/>
      <w:r>
        <w:t>Ravagnan</w:t>
      </w:r>
      <w:proofErr w:type="spellEnd"/>
      <w:r>
        <w:t xml:space="preserve"> L, Ferri K F, </w:t>
      </w:r>
      <w:proofErr w:type="spellStart"/>
      <w:r>
        <w:t>Zamzami</w:t>
      </w:r>
      <w:proofErr w:type="spellEnd"/>
      <w:r>
        <w:t xml:space="preserve"> N, </w:t>
      </w:r>
      <w:proofErr w:type="spellStart"/>
      <w:r>
        <w:t>Wakeham</w:t>
      </w:r>
      <w:proofErr w:type="spellEnd"/>
      <w:r>
        <w:t xml:space="preserve"> A, </w:t>
      </w:r>
    </w:p>
    <w:p w:rsidR="00890E47" w:rsidRDefault="003F7031">
      <w:proofErr w:type="spellStart"/>
      <w:r>
        <w:t>Hakem</w:t>
      </w:r>
      <w:proofErr w:type="spellEnd"/>
      <w:r>
        <w:t xml:space="preserve"> R, Yoshida H, Kong Y </w:t>
      </w:r>
      <w:proofErr w:type="spellStart"/>
      <w:r>
        <w:t>Y</w:t>
      </w:r>
      <w:proofErr w:type="spellEnd"/>
      <w:r>
        <w:t xml:space="preserve">, </w:t>
      </w:r>
      <w:proofErr w:type="spellStart"/>
      <w:r>
        <w:t>Mak</w:t>
      </w:r>
      <w:proofErr w:type="spellEnd"/>
      <w:r>
        <w:t xml:space="preserve"> T W, Zuniga-</w:t>
      </w:r>
      <w:proofErr w:type="spellStart"/>
      <w:r>
        <w:t>Pfluecker</w:t>
      </w:r>
      <w:proofErr w:type="spellEnd"/>
      <w:r>
        <w:t xml:space="preserve"> J C, </w:t>
      </w:r>
      <w:proofErr w:type="spellStart"/>
      <w:r>
        <w:t>Kromer</w:t>
      </w:r>
      <w:proofErr w:type="spellEnd"/>
      <w:r>
        <w:t xml:space="preserve"> G, </w:t>
      </w:r>
    </w:p>
    <w:p w:rsidR="00890E47" w:rsidRDefault="003F7031">
      <w:proofErr w:type="spellStart"/>
      <w:r>
        <w:t>Penninger</w:t>
      </w:r>
      <w:proofErr w:type="spellEnd"/>
      <w:r>
        <w:t xml:space="preserve"> J M, Essential role of the mitochondrial apoptosis-inducing factor </w:t>
      </w:r>
    </w:p>
    <w:p w:rsidR="00890E47" w:rsidRDefault="003F7031">
      <w:r>
        <w:t>in programmed cell dea</w:t>
      </w:r>
      <w:r w:rsidR="00602880">
        <w:t>t</w:t>
      </w:r>
      <w:r>
        <w:t xml:space="preserve">h. </w:t>
      </w:r>
      <w:r w:rsidR="00C60CE0">
        <w:t>Nature 2001; 6828:</w:t>
      </w:r>
      <w:r>
        <w:t xml:space="preserve"> 549-554.</w:t>
      </w:r>
    </w:p>
    <w:p w:rsidR="003F7031" w:rsidRDefault="00B27279">
      <w:r w:rsidRPr="00B27279">
        <w:t>http://www.ncbi.nlm.nih.gov/pubmed/11279485</w:t>
      </w:r>
    </w:p>
    <w:p w:rsidR="00890E47" w:rsidRDefault="00DC433E">
      <w:r>
        <w:t>4</w:t>
      </w:r>
      <w:r w:rsidR="003F7031">
        <w:t xml:space="preserve">). </w:t>
      </w:r>
      <w:proofErr w:type="spellStart"/>
      <w:r w:rsidR="003F7031">
        <w:t>Nishiyama</w:t>
      </w:r>
      <w:proofErr w:type="spellEnd"/>
      <w:r w:rsidR="003F7031">
        <w:t xml:space="preserve"> H, </w:t>
      </w:r>
      <w:proofErr w:type="spellStart"/>
      <w:r w:rsidR="003F7031">
        <w:t>Higashitsuji</w:t>
      </w:r>
      <w:proofErr w:type="spellEnd"/>
      <w:r w:rsidR="003F7031">
        <w:t xml:space="preserve"> H, Yokoi H, </w:t>
      </w:r>
      <w:proofErr w:type="spellStart"/>
      <w:r w:rsidR="003F7031">
        <w:t>Itoh</w:t>
      </w:r>
      <w:proofErr w:type="spellEnd"/>
      <w:r w:rsidR="003F7031">
        <w:t xml:space="preserve"> K, </w:t>
      </w:r>
      <w:proofErr w:type="spellStart"/>
      <w:r w:rsidR="003F7031">
        <w:t>Danno</w:t>
      </w:r>
      <w:proofErr w:type="spellEnd"/>
      <w:r w:rsidR="003F7031">
        <w:t xml:space="preserve"> S, Matsuda T, </w:t>
      </w:r>
    </w:p>
    <w:p w:rsidR="00890E47" w:rsidRDefault="003F7031">
      <w:r>
        <w:t xml:space="preserve">Fujita J, Cloning and characterization of human CIRBP.cold-inducible </w:t>
      </w:r>
    </w:p>
    <w:p w:rsidR="00890E47" w:rsidRDefault="003F7031">
      <w:r>
        <w:t xml:space="preserve">RNA-binding protein cDNA and chromosomal assignment of the gene. Gene, </w:t>
      </w:r>
    </w:p>
    <w:p w:rsidR="00890E47" w:rsidRDefault="00C60CE0">
      <w:r>
        <w:t>1998; 204: 115-120</w:t>
      </w:r>
      <w:r w:rsidR="003F7031">
        <w:t>.</w:t>
      </w:r>
    </w:p>
    <w:p w:rsidR="003F7031" w:rsidRDefault="00B27279">
      <w:r w:rsidRPr="00B27279">
        <w:t>http://www.ncbi.nlm.nih.gov/pubmed/?term=Cloning+and+characterization+of+human+CIRBP.+cold-inducible+RNA-binding+protein+cDNA+and+chromosomal+assignment+of+the+gene.</w:t>
      </w:r>
    </w:p>
    <w:p w:rsidR="00890E47" w:rsidRDefault="00DC433E">
      <w:r>
        <w:t>5</w:t>
      </w:r>
      <w:r w:rsidR="003F7031">
        <w:t xml:space="preserve">). Derry J M, Kerns J A, </w:t>
      </w:r>
      <w:proofErr w:type="spellStart"/>
      <w:r w:rsidR="003F7031">
        <w:t>Francke</w:t>
      </w:r>
      <w:proofErr w:type="spellEnd"/>
      <w:r w:rsidR="003F7031">
        <w:t xml:space="preserve"> U, RBM3, a novel human gene in Xp11.23 </w:t>
      </w:r>
    </w:p>
    <w:p w:rsidR="00890E47" w:rsidRDefault="00602880">
      <w:r>
        <w:t>with a putative RNA-binding doma</w:t>
      </w:r>
      <w:r w:rsidR="003F7031">
        <w:t xml:space="preserve">in, Hum Mol Genet </w:t>
      </w:r>
      <w:r w:rsidR="00C60CE0">
        <w:t>1996; 4: 2307-2311</w:t>
      </w:r>
      <w:r w:rsidR="003F7031">
        <w:t>.</w:t>
      </w:r>
    </w:p>
    <w:p w:rsidR="003F7031" w:rsidRDefault="00B27279">
      <w:r w:rsidRPr="00B27279">
        <w:t>http://www.ncbi.nlm.nih.gov/pubmed/?term=RBM3%2C+a+novel+human+gene+in+Xp11.23+with+a+putative+RNA-binding+domain</w:t>
      </w:r>
    </w:p>
    <w:p w:rsidR="00890E47" w:rsidRDefault="00DC433E">
      <w:r>
        <w:t>6</w:t>
      </w:r>
      <w:r w:rsidR="003F7031">
        <w:t>). Furukawa S</w:t>
      </w:r>
      <w:r w:rsidR="0064040C">
        <w:t xml:space="preserve">, </w:t>
      </w:r>
      <w:proofErr w:type="spellStart"/>
      <w:r w:rsidR="0064040C">
        <w:t>Wingenfeld</w:t>
      </w:r>
      <w:proofErr w:type="spellEnd"/>
      <w:r w:rsidR="0064040C">
        <w:t xml:space="preserve"> L, Sakaguchi I, Nakagawa T, Takaya A, Morita </w:t>
      </w:r>
    </w:p>
    <w:p w:rsidR="00890E47" w:rsidRDefault="0064040C">
      <w:r>
        <w:t xml:space="preserve">S, Yamasaki S, Nishi K, Histopathological characteristics of human cardiac </w:t>
      </w:r>
    </w:p>
    <w:p w:rsidR="00890E47" w:rsidRDefault="0064040C">
      <w:bookmarkStart w:id="0" w:name="_GoBack"/>
      <w:bookmarkEnd w:id="0"/>
      <w:r>
        <w:t xml:space="preserve">tissues in accidental hypothermia using immunohistochemistry; </w:t>
      </w:r>
    </w:p>
    <w:p w:rsidR="00890E47" w:rsidRDefault="0064040C">
      <w:r>
        <w:t xml:space="preserve">Immunohistochemical detections of cold, hypoxia and apoptotic related antigens are practicable in the myocardium from hypothermic death even in </w:t>
      </w:r>
    </w:p>
    <w:p w:rsidR="00890E47" w:rsidRDefault="0064040C">
      <w:r>
        <w:t>postmortem examination, Anil Aggrawal’s Internet Journal of Forensic</w:t>
      </w:r>
    </w:p>
    <w:p w:rsidR="00890E47" w:rsidRDefault="00C60CE0">
      <w:r>
        <w:t xml:space="preserve">Medicine and Toxicology, 2013; </w:t>
      </w:r>
    </w:p>
    <w:p w:rsidR="003F7031" w:rsidRDefault="0064040C">
      <w:r w:rsidRPr="0064040C">
        <w:lastRenderedPageBreak/>
        <w:t>http://www.anilaggrawal.com/ij/vol_014_no_001/main.html</w:t>
      </w:r>
    </w:p>
    <w:p w:rsidR="003F7031" w:rsidRDefault="00DC433E">
      <w:r>
        <w:t>7</w:t>
      </w:r>
      <w:r w:rsidR="003F7031">
        <w:t xml:space="preserve">). </w:t>
      </w:r>
      <w:proofErr w:type="spellStart"/>
      <w:r w:rsidR="003F7031">
        <w:t>Burmester</w:t>
      </w:r>
      <w:proofErr w:type="spellEnd"/>
      <w:r w:rsidR="003F7031">
        <w:t xml:space="preserve"> T, </w:t>
      </w:r>
      <w:proofErr w:type="spellStart"/>
      <w:r w:rsidR="003F7031">
        <w:t>Hankeln</w:t>
      </w:r>
      <w:proofErr w:type="spellEnd"/>
      <w:r w:rsidR="003F7031">
        <w:t xml:space="preserve"> T, What is the function of </w:t>
      </w:r>
      <w:proofErr w:type="spellStart"/>
      <w:r w:rsidR="003F7031">
        <w:t>neuroglobin</w:t>
      </w:r>
      <w:proofErr w:type="spellEnd"/>
      <w:r w:rsidR="003F7031">
        <w:t xml:space="preserve">, J Exp </w:t>
      </w:r>
      <w:proofErr w:type="spellStart"/>
      <w:r w:rsidR="003F7031">
        <w:t>Biol</w:t>
      </w:r>
      <w:proofErr w:type="spellEnd"/>
      <w:r w:rsidR="003F7031">
        <w:t xml:space="preserve">, </w:t>
      </w:r>
      <w:r w:rsidR="00C60CE0">
        <w:t>2009; 212: 1423-1428</w:t>
      </w:r>
      <w:r w:rsidR="003F7031">
        <w:t>.</w:t>
      </w:r>
      <w:r w:rsidR="00B27279" w:rsidRPr="00B27279">
        <w:t xml:space="preserve"> http://www.ncbi.nlm.nih.gov/pubmed/24811692</w:t>
      </w:r>
    </w:p>
    <w:p w:rsidR="00890E47" w:rsidRDefault="00DC433E">
      <w:r>
        <w:t>8</w:t>
      </w:r>
      <w:r w:rsidR="003F7031">
        <w:t xml:space="preserve">). </w:t>
      </w:r>
      <w:proofErr w:type="spellStart"/>
      <w:r w:rsidR="003F7031">
        <w:t>Fracasso</w:t>
      </w:r>
      <w:proofErr w:type="spellEnd"/>
      <w:r w:rsidR="003F7031">
        <w:t xml:space="preserve"> T, Pfeiffer H, Michaud K, Koehler H, </w:t>
      </w:r>
      <w:proofErr w:type="spellStart"/>
      <w:r w:rsidR="003F7031">
        <w:t>Sauerland</w:t>
      </w:r>
      <w:proofErr w:type="spellEnd"/>
      <w:r w:rsidR="003F7031">
        <w:t xml:space="preserve"> C, </w:t>
      </w:r>
      <w:proofErr w:type="spellStart"/>
      <w:r w:rsidR="003F7031">
        <w:t>Schmeling</w:t>
      </w:r>
      <w:proofErr w:type="spellEnd"/>
      <w:r w:rsidR="003F7031">
        <w:t xml:space="preserve"> A, </w:t>
      </w:r>
    </w:p>
    <w:p w:rsidR="00890E47" w:rsidRDefault="003F7031">
      <w:r>
        <w:t xml:space="preserve">Immunohistochemical expression of fibronectin and C5b-p in the </w:t>
      </w:r>
    </w:p>
    <w:p w:rsidR="00890E47" w:rsidRDefault="003F7031">
      <w:r>
        <w:t xml:space="preserve">myocardium in </w:t>
      </w:r>
      <w:r w:rsidR="00600031">
        <w:t>cases of carbon monoxide poisoni</w:t>
      </w:r>
      <w:r>
        <w:t xml:space="preserve">ng. </w:t>
      </w:r>
      <w:proofErr w:type="spellStart"/>
      <w:r w:rsidR="00C60CE0">
        <w:t>Int</w:t>
      </w:r>
      <w:proofErr w:type="spellEnd"/>
      <w:r w:rsidR="00C60CE0">
        <w:t xml:space="preserve"> J Legal Med, 2011; </w:t>
      </w:r>
    </w:p>
    <w:p w:rsidR="00890E47" w:rsidRDefault="003F7031">
      <w:r>
        <w:t>125: 377-384.</w:t>
      </w:r>
    </w:p>
    <w:p w:rsidR="00FB6CE6" w:rsidRDefault="00B27279">
      <w:r w:rsidRPr="00B27279">
        <w:t>http://www.ncbi.nlm.nih.gov/pubmed/?term=Immunohistochemical+expression+of+fibronectin+and+C5b-p+in+the+myocardium+in+cases+of+carbon+monoxide+poisoning</w:t>
      </w:r>
    </w:p>
    <w:p w:rsidR="00890E47" w:rsidRDefault="00DC433E" w:rsidP="00FB6CE6">
      <w:r>
        <w:t>9</w:t>
      </w:r>
      <w:r w:rsidR="00FB6CE6">
        <w:t xml:space="preserve">). </w:t>
      </w:r>
      <w:r w:rsidR="00496A13">
        <w:t xml:space="preserve">Cragg M S, </w:t>
      </w:r>
      <w:proofErr w:type="spellStart"/>
      <w:r w:rsidR="00496A13">
        <w:t>Howatt</w:t>
      </w:r>
      <w:proofErr w:type="spellEnd"/>
      <w:r w:rsidR="00496A13">
        <w:t xml:space="preserve"> W J, </w:t>
      </w:r>
      <w:proofErr w:type="spellStart"/>
      <w:r w:rsidR="00496A13">
        <w:t>Bloodworth</w:t>
      </w:r>
      <w:proofErr w:type="spellEnd"/>
      <w:r w:rsidR="00496A13">
        <w:t xml:space="preserve"> L, Anderson V A, Morgan B P, </w:t>
      </w:r>
    </w:p>
    <w:p w:rsidR="00890E47" w:rsidRDefault="00496A13" w:rsidP="00FB6CE6">
      <w:proofErr w:type="spellStart"/>
      <w:r>
        <w:t>Glennie</w:t>
      </w:r>
      <w:proofErr w:type="spellEnd"/>
      <w:r>
        <w:t xml:space="preserve"> M J, Complement mediated cell death is associated with DNA </w:t>
      </w:r>
    </w:p>
    <w:p w:rsidR="00890E47" w:rsidRDefault="00496A13" w:rsidP="00FB6CE6">
      <w:r>
        <w:t>fragmentation, Cell</w:t>
      </w:r>
      <w:r w:rsidR="00C60CE0">
        <w:t xml:space="preserve"> Death and Differentiation 2000; 7:</w:t>
      </w:r>
      <w:r>
        <w:t xml:space="preserve"> 48-58. </w:t>
      </w:r>
    </w:p>
    <w:p w:rsidR="00496A13" w:rsidRDefault="00B27279" w:rsidP="00FB6CE6">
      <w:r w:rsidRPr="00B27279">
        <w:t>http://www.ncbi.nlm.nih.gov/pubmed/10713720</w:t>
      </w:r>
    </w:p>
    <w:p w:rsidR="00890E47" w:rsidRDefault="00DC433E" w:rsidP="00FB6CE6">
      <w:r>
        <w:t>10</w:t>
      </w:r>
      <w:r w:rsidR="00FB6CE6">
        <w:t xml:space="preserve">). Herrera D G, Robertson H A, Activation of c-fos in the </w:t>
      </w:r>
      <w:r w:rsidR="000942FC">
        <w:t>brain, Prog</w:t>
      </w:r>
    </w:p>
    <w:p w:rsidR="00890E47" w:rsidRDefault="000942FC" w:rsidP="00FB6CE6">
      <w:proofErr w:type="spellStart"/>
      <w:r>
        <w:t>Neurobiol</w:t>
      </w:r>
      <w:proofErr w:type="spellEnd"/>
      <w:r>
        <w:t>, 1996; 50:</w:t>
      </w:r>
      <w:r w:rsidR="00FB6CE6">
        <w:t xml:space="preserve"> 83-107. </w:t>
      </w:r>
    </w:p>
    <w:p w:rsidR="00FB6CE6" w:rsidRDefault="009B37E7" w:rsidP="00FB6CE6">
      <w:r w:rsidRPr="009B37E7">
        <w:t>http://www.ncbi.nlm.nih.gov/pubmed/?term=Activation+of+c-fos+in+the+brain+Prog+Neurobiol%2C+1996%3B+50%3A+83-107.</w:t>
      </w:r>
    </w:p>
    <w:p w:rsidR="00890E47" w:rsidRDefault="00DC433E" w:rsidP="00FB6CE6">
      <w:r>
        <w:t>11</w:t>
      </w:r>
      <w:r w:rsidR="00FB6CE6">
        <w:t xml:space="preserve">). Schmid P, Lorenz A, </w:t>
      </w:r>
      <w:proofErr w:type="spellStart"/>
      <w:r w:rsidR="00FB6CE6">
        <w:t>Hameister</w:t>
      </w:r>
      <w:proofErr w:type="spellEnd"/>
      <w:r w:rsidR="00FB6CE6">
        <w:t xml:space="preserve"> H, </w:t>
      </w:r>
      <w:proofErr w:type="spellStart"/>
      <w:r w:rsidR="00FB6CE6">
        <w:t>Montenarh</w:t>
      </w:r>
      <w:proofErr w:type="spellEnd"/>
      <w:r w:rsidR="00FB6CE6">
        <w:t xml:space="preserve"> M, Expression of p53 </w:t>
      </w:r>
    </w:p>
    <w:p w:rsidR="00890E47" w:rsidRDefault="00FB6CE6" w:rsidP="00FB6CE6">
      <w:r>
        <w:t>during mouse embryo</w:t>
      </w:r>
      <w:r w:rsidR="000942FC">
        <w:t>genesis, Development, 1991; 113:</w:t>
      </w:r>
      <w:r>
        <w:t xml:space="preserve"> 857-865.</w:t>
      </w:r>
    </w:p>
    <w:p w:rsidR="00890E47" w:rsidRDefault="00586A56" w:rsidP="00FB6CE6">
      <w:hyperlink r:id="rId14" w:history="1">
        <w:r w:rsidR="00890E47" w:rsidRPr="0031473C">
          <w:rPr>
            <w:rStyle w:val="Hyperlink"/>
          </w:rPr>
          <w:t>http://www.ncbi.nlm.nih.gov/pubmed/?term=Expression+of+p53+during+mo</w:t>
        </w:r>
      </w:hyperlink>
    </w:p>
    <w:p w:rsidR="00890E47" w:rsidRDefault="009B37E7" w:rsidP="00FB6CE6">
      <w:r w:rsidRPr="009B37E7">
        <w:t>use+embryogenesis%2C+Development%2C+1991%3B+113%3A+857-865.</w:t>
      </w:r>
    </w:p>
    <w:p w:rsidR="00890E47" w:rsidRDefault="00D220AF" w:rsidP="00FB6CE6">
      <w:r>
        <w:t xml:space="preserve">12). </w:t>
      </w:r>
      <w:r w:rsidR="002B1ABC">
        <w:t xml:space="preserve">Chen R, </w:t>
      </w:r>
      <w:proofErr w:type="spellStart"/>
      <w:r w:rsidR="002B1ABC">
        <w:t>Dioum</w:t>
      </w:r>
      <w:proofErr w:type="spellEnd"/>
      <w:r w:rsidR="002B1ABC">
        <w:t xml:space="preserve"> E M, Hogg R T, Gerard R G, Garcia J A, Hypoxia </w:t>
      </w:r>
    </w:p>
    <w:p w:rsidR="00890E47" w:rsidRDefault="002B1ABC" w:rsidP="00FB6CE6">
      <w:r>
        <w:t>increasessirtuin</w:t>
      </w:r>
      <w:r w:rsidR="00600031">
        <w:t>1 expression in a hypoxia-induc</w:t>
      </w:r>
      <w:r>
        <w:t xml:space="preserve">ible factor-dependent </w:t>
      </w:r>
    </w:p>
    <w:p w:rsidR="00890E47" w:rsidRDefault="002B1ABC" w:rsidP="00FB6CE6">
      <w:r>
        <w:t xml:space="preserve">manner, J </w:t>
      </w:r>
      <w:proofErr w:type="spellStart"/>
      <w:r>
        <w:t>BioloChem</w:t>
      </w:r>
      <w:proofErr w:type="spellEnd"/>
      <w:r>
        <w:t xml:space="preserve">, </w:t>
      </w:r>
      <w:r w:rsidR="000942FC">
        <w:t>2011; 286: 13869-13878</w:t>
      </w:r>
      <w:r>
        <w:t>.</w:t>
      </w:r>
    </w:p>
    <w:p w:rsidR="00D220AF" w:rsidRDefault="009B37E7" w:rsidP="00FB6CE6">
      <w:r w:rsidRPr="009B37E7">
        <w:t>ww.ncbi.nlm.nih.gov/pubmed/?term=Hypoxia+increases+sirtuin+1+expression+in+a+hypoxia-inducible+factor-dependent+manner%2C+J+Biolo+Chem%2C+2011</w:t>
      </w:r>
    </w:p>
    <w:p w:rsidR="00D220AF" w:rsidRDefault="00D220AF" w:rsidP="00FB6CE6">
      <w:r>
        <w:t xml:space="preserve">13).DE </w:t>
      </w:r>
      <w:proofErr w:type="spellStart"/>
      <w:r>
        <w:t>Maio</w:t>
      </w:r>
      <w:proofErr w:type="spellEnd"/>
      <w:r>
        <w:t xml:space="preserve"> A, Heat shock proteins: facts, thoughts and dream. Shock, </w:t>
      </w:r>
      <w:r w:rsidR="000942FC">
        <w:t>1999; 11: 1-12</w:t>
      </w:r>
      <w:r>
        <w:t>.</w:t>
      </w:r>
      <w:r w:rsidR="009B37E7" w:rsidRPr="009B37E7">
        <w:t>http://www.ncbi.nlm.nih.gov/pubmed/9921710</w:t>
      </w:r>
    </w:p>
    <w:p w:rsidR="00890E47" w:rsidRDefault="00D220AF" w:rsidP="00FB6CE6">
      <w:r>
        <w:t xml:space="preserve">14). Ogata J, </w:t>
      </w:r>
      <w:proofErr w:type="spellStart"/>
      <w:r>
        <w:t>Yutani</w:t>
      </w:r>
      <w:proofErr w:type="spellEnd"/>
      <w:r>
        <w:t xml:space="preserve"> C, </w:t>
      </w:r>
      <w:proofErr w:type="spellStart"/>
      <w:r>
        <w:t>Imakita</w:t>
      </w:r>
      <w:proofErr w:type="spellEnd"/>
      <w:r>
        <w:t xml:space="preserve"> M, Ueda H, </w:t>
      </w:r>
      <w:proofErr w:type="spellStart"/>
      <w:r>
        <w:t>Waki</w:t>
      </w:r>
      <w:proofErr w:type="spellEnd"/>
      <w:r>
        <w:t xml:space="preserve"> R, Ogawa M, Yamaguchi T, SawadaT, Kikuchi H, Autolysis of the granular layer of the cerebellar cortex </w:t>
      </w:r>
    </w:p>
    <w:p w:rsidR="00890E47" w:rsidRDefault="00D220AF" w:rsidP="00FB6CE6">
      <w:r>
        <w:t xml:space="preserve">in brain death. </w:t>
      </w:r>
      <w:proofErr w:type="spellStart"/>
      <w:r>
        <w:t>ActaNeuropathol</w:t>
      </w:r>
      <w:proofErr w:type="spellEnd"/>
      <w:r>
        <w:t xml:space="preserve"> (</w:t>
      </w:r>
      <w:proofErr w:type="spellStart"/>
      <w:r>
        <w:t>Berl</w:t>
      </w:r>
      <w:proofErr w:type="spellEnd"/>
      <w:r>
        <w:t xml:space="preserve">) </w:t>
      </w:r>
      <w:r w:rsidR="000942FC">
        <w:t>1986; 70: 75-78</w:t>
      </w:r>
      <w:r>
        <w:t>.</w:t>
      </w:r>
    </w:p>
    <w:p w:rsidR="00D220AF" w:rsidRDefault="009B37E7" w:rsidP="00FB6CE6">
      <w:r w:rsidRPr="009B37E7">
        <w:lastRenderedPageBreak/>
        <w:t>http://www.ncbi.nlm.nih.gov/pubmed/?term=Autolysis+of+the+granular+layer+of+the+cerebellar+cortex+in+brain+death.+Acta+Neuropathol</w:t>
      </w:r>
    </w:p>
    <w:p w:rsidR="00890E47" w:rsidRDefault="00D220AF" w:rsidP="00A96831">
      <w:r>
        <w:t xml:space="preserve">15). </w:t>
      </w:r>
      <w:r w:rsidR="00A96831">
        <w:t xml:space="preserve">Furukawa S, Sakaguchi I, Morita S, Nakagawa T, Takaya A, </w:t>
      </w:r>
    </w:p>
    <w:p w:rsidR="00890E47" w:rsidRDefault="00A96831" w:rsidP="00A96831">
      <w:proofErr w:type="spellStart"/>
      <w:r>
        <w:t>Wingenfeld</w:t>
      </w:r>
      <w:proofErr w:type="spellEnd"/>
      <w:r>
        <w:t xml:space="preserve"> L, Nishi K, Suicidal ligature strangulation without an auxiliary mechanism. Reports of two cases with a cotton rope or a T-shirt and staining results of the brain using anti HSO-70, CIRBP, RBM3, HIF1-alpa, SIRT1 </w:t>
      </w:r>
    </w:p>
    <w:p w:rsidR="00A96831" w:rsidRDefault="00A96831" w:rsidP="00A96831">
      <w:r>
        <w:t xml:space="preserve">and p53 antibodies. Rom J Legal Med, </w:t>
      </w:r>
      <w:r w:rsidR="000942FC">
        <w:t>2013; 21: 9-14</w:t>
      </w:r>
      <w:r>
        <w:t>.</w:t>
      </w:r>
    </w:p>
    <w:p w:rsidR="00890E47" w:rsidRDefault="00D220AF" w:rsidP="00FB6CE6">
      <w:r>
        <w:t xml:space="preserve">16). </w:t>
      </w:r>
      <w:proofErr w:type="spellStart"/>
      <w:r>
        <w:t>Barenberg</w:t>
      </w:r>
      <w:proofErr w:type="spellEnd"/>
      <w:r>
        <w:t xml:space="preserve"> P, </w:t>
      </w:r>
      <w:proofErr w:type="spellStart"/>
      <w:r>
        <w:t>Strahlendorf</w:t>
      </w:r>
      <w:proofErr w:type="spellEnd"/>
      <w:r>
        <w:t xml:space="preserve"> H, </w:t>
      </w:r>
      <w:proofErr w:type="spellStart"/>
      <w:r>
        <w:t>Strahlendorf</w:t>
      </w:r>
      <w:proofErr w:type="spellEnd"/>
      <w:r>
        <w:t xml:space="preserve"> J, Hypoxia induces </w:t>
      </w:r>
    </w:p>
    <w:p w:rsidR="00890E47" w:rsidRDefault="00D220AF" w:rsidP="00FB6CE6">
      <w:proofErr w:type="spellStart"/>
      <w:r>
        <w:t>excitotoxic</w:t>
      </w:r>
      <w:proofErr w:type="spellEnd"/>
      <w:r>
        <w:t xml:space="preserve">-type of dark cell degeneration incerebellar Purkinje neurons. </w:t>
      </w:r>
    </w:p>
    <w:p w:rsidR="00890E47" w:rsidRDefault="00D220AF" w:rsidP="00FB6CE6">
      <w:r>
        <w:t>Neuroscie</w:t>
      </w:r>
      <w:r w:rsidR="00B826BA">
        <w:t xml:space="preserve">nce Research; </w:t>
      </w:r>
      <w:r w:rsidR="000942FC">
        <w:t>2001; 40: 245-254</w:t>
      </w:r>
      <w:r>
        <w:t>.</w:t>
      </w:r>
    </w:p>
    <w:p w:rsidR="00FB6CE6" w:rsidRDefault="009B37E7" w:rsidP="00FB6CE6">
      <w:r w:rsidRPr="009B37E7">
        <w:t>http://www.ncbi.nlm.nih.gov/pubmed/?term=Hypoxia+induces+excitotoxic-type+of+dark+cell+degeneration+in+cerebellar+Purkinje+neurons.</w:t>
      </w:r>
    </w:p>
    <w:p w:rsidR="00890E47" w:rsidRDefault="00B826BA" w:rsidP="00FB6CE6">
      <w:r>
        <w:t xml:space="preserve">17). </w:t>
      </w:r>
      <w:proofErr w:type="spellStart"/>
      <w:r>
        <w:t>Haumann</w:t>
      </w:r>
      <w:proofErr w:type="spellEnd"/>
      <w:r>
        <w:t xml:space="preserve"> R, </w:t>
      </w:r>
      <w:proofErr w:type="spellStart"/>
      <w:r>
        <w:t>Seidl</w:t>
      </w:r>
      <w:proofErr w:type="spellEnd"/>
      <w:r>
        <w:t xml:space="preserve"> S, Betz P, Hypoxic changes in Purkinje cells of the </w:t>
      </w:r>
    </w:p>
    <w:p w:rsidR="00890E47" w:rsidRDefault="00B826BA" w:rsidP="00FB6CE6">
      <w:r>
        <w:t>human c</w:t>
      </w:r>
      <w:r w:rsidR="000942FC">
        <w:t xml:space="preserve">erebellum, </w:t>
      </w:r>
      <w:proofErr w:type="spellStart"/>
      <w:r w:rsidR="000942FC">
        <w:t>Int</w:t>
      </w:r>
      <w:proofErr w:type="spellEnd"/>
      <w:r w:rsidR="000942FC">
        <w:t xml:space="preserve"> J Legal Med 2007; 121:</w:t>
      </w:r>
      <w:r>
        <w:t xml:space="preserve"> 175-183.</w:t>
      </w:r>
    </w:p>
    <w:p w:rsidR="00FB6CE6" w:rsidRDefault="009B37E7" w:rsidP="00FB6CE6">
      <w:r w:rsidRPr="009B37E7">
        <w:t>http://www.ncbi.nlm.nih.gov/pubmed/?term=Hypoxic+changes+in+Purkinje+cells+of+the+human+cerebellum%2C</w:t>
      </w:r>
    </w:p>
    <w:p w:rsidR="00890E47" w:rsidRDefault="00B826BA" w:rsidP="00FB6CE6">
      <w:r>
        <w:t xml:space="preserve">18). </w:t>
      </w:r>
      <w:proofErr w:type="spellStart"/>
      <w:r>
        <w:t>Sheedy</w:t>
      </w:r>
      <w:proofErr w:type="spellEnd"/>
      <w:r>
        <w:t xml:space="preserve"> D, Harding A, Say M, Stevens J, </w:t>
      </w:r>
      <w:proofErr w:type="spellStart"/>
      <w:r>
        <w:t>Kril</w:t>
      </w:r>
      <w:proofErr w:type="spellEnd"/>
      <w:r>
        <w:t xml:space="preserve"> J </w:t>
      </w:r>
      <w:proofErr w:type="spellStart"/>
      <w:r>
        <w:t>J</w:t>
      </w:r>
      <w:proofErr w:type="spellEnd"/>
      <w:r>
        <w:t xml:space="preserve">, Histological </w:t>
      </w:r>
    </w:p>
    <w:p w:rsidR="00890E47" w:rsidRDefault="00B826BA" w:rsidP="00FB6CE6">
      <w:r>
        <w:t xml:space="preserve">assessment of cerebellar granular cell layer in postmortem brain; a useful </w:t>
      </w:r>
    </w:p>
    <w:p w:rsidR="00890E47" w:rsidRDefault="00B826BA" w:rsidP="00FB6CE6">
      <w:r>
        <w:t>marker of tissue int</w:t>
      </w:r>
      <w:r w:rsidR="000942FC">
        <w:t xml:space="preserve">egrity? Cell Tissue Bank, 2012; 13: </w:t>
      </w:r>
      <w:r>
        <w:t>521-527.</w:t>
      </w:r>
    </w:p>
    <w:p w:rsidR="00FB6CE6" w:rsidRDefault="009B37E7" w:rsidP="00FB6CE6">
      <w:r w:rsidRPr="009B37E7">
        <w:t>http://www.ncbi.nlm.nih.gov/pubmed/?term=Histological+assessment+of+cerebellar+granular+cell+layer+in+postmortem+brain%3B+a+useful+marker+of+tissue+integrity%3F</w:t>
      </w:r>
    </w:p>
    <w:p w:rsidR="00890E47" w:rsidRDefault="00B826BA" w:rsidP="00FB6CE6">
      <w:r>
        <w:t xml:space="preserve">19). Morita S, Furukawa S, </w:t>
      </w:r>
      <w:r w:rsidR="00C60CE0">
        <w:t xml:space="preserve">Takaya A, Sakaguchi I, </w:t>
      </w:r>
      <w:proofErr w:type="spellStart"/>
      <w:r w:rsidR="00C60CE0">
        <w:t>Okunaga</w:t>
      </w:r>
      <w:proofErr w:type="spellEnd"/>
      <w:r w:rsidR="00C60CE0">
        <w:t xml:space="preserve"> H, Nakagawa </w:t>
      </w:r>
    </w:p>
    <w:p w:rsidR="00890E47" w:rsidRDefault="00C60CE0" w:rsidP="00FB6CE6">
      <w:r>
        <w:t xml:space="preserve">T, </w:t>
      </w:r>
      <w:proofErr w:type="spellStart"/>
      <w:r>
        <w:t>Wingenfeld</w:t>
      </w:r>
      <w:proofErr w:type="spellEnd"/>
      <w:r>
        <w:t xml:space="preserve"> L, Nishi K, Usability of histological assessment of cerebellar </w:t>
      </w:r>
    </w:p>
    <w:p w:rsidR="00890E47" w:rsidRDefault="00C60CE0" w:rsidP="00FB6CE6">
      <w:r>
        <w:t>granule cell layer regardles</w:t>
      </w:r>
      <w:r w:rsidR="000942FC">
        <w:t xml:space="preserve">s of postmortem interval. </w:t>
      </w:r>
      <w:r>
        <w:t xml:space="preserve">J Forensic Research, </w:t>
      </w:r>
    </w:p>
    <w:p w:rsidR="00FB6CE6" w:rsidRDefault="000942FC" w:rsidP="00FB6CE6">
      <w:r>
        <w:t>2013;</w:t>
      </w:r>
      <w:r w:rsidR="00C60CE0">
        <w:t>in preparing to open access.</w:t>
      </w:r>
    </w:p>
    <w:p w:rsidR="00890E47" w:rsidRDefault="00421A32">
      <w:r>
        <w:t xml:space="preserve">20). </w:t>
      </w:r>
      <w:proofErr w:type="spellStart"/>
      <w:r>
        <w:t>Sauvageau</w:t>
      </w:r>
      <w:proofErr w:type="spellEnd"/>
      <w:r>
        <w:t xml:space="preserve"> A, </w:t>
      </w:r>
      <w:proofErr w:type="spellStart"/>
      <w:r>
        <w:t>LaHarpe</w:t>
      </w:r>
      <w:proofErr w:type="spellEnd"/>
      <w:r>
        <w:t xml:space="preserve"> R, King D, Dowling G, Andrews S, Kelly S, </w:t>
      </w:r>
    </w:p>
    <w:p w:rsidR="00890E47" w:rsidRDefault="00421A32">
      <w:proofErr w:type="spellStart"/>
      <w:r>
        <w:t>Ambrosi</w:t>
      </w:r>
      <w:proofErr w:type="spellEnd"/>
      <w:r>
        <w:t xml:space="preserve"> C, </w:t>
      </w:r>
      <w:proofErr w:type="spellStart"/>
      <w:r>
        <w:t>Guay</w:t>
      </w:r>
      <w:proofErr w:type="spellEnd"/>
      <w:r>
        <w:t xml:space="preserve"> J P, </w:t>
      </w:r>
      <w:proofErr w:type="spellStart"/>
      <w:r>
        <w:t>Geberth</w:t>
      </w:r>
      <w:proofErr w:type="spellEnd"/>
      <w:r>
        <w:t xml:space="preserve"> V J, Agonal sequences in 14 filmed hangings </w:t>
      </w:r>
    </w:p>
    <w:p w:rsidR="00890E47" w:rsidRDefault="00421A32">
      <w:r>
        <w:t xml:space="preserve">with comments on the role of type of suspension, ischemic habituation, and </w:t>
      </w:r>
    </w:p>
    <w:p w:rsidR="00890E47" w:rsidRDefault="00421A32">
      <w:r>
        <w:t xml:space="preserve">ethanol intoxication on the timing of agonal responses. Am </w:t>
      </w:r>
      <w:r w:rsidR="000942FC">
        <w:t xml:space="preserve">J Forensic Med </w:t>
      </w:r>
    </w:p>
    <w:p w:rsidR="00890E47" w:rsidRDefault="000942FC">
      <w:r>
        <w:t>Pathol, 2011; 32: 104-107.</w:t>
      </w:r>
    </w:p>
    <w:p w:rsidR="00DC433E" w:rsidRDefault="00925CDA">
      <w:r w:rsidRPr="00925CDA">
        <w:t>http://www.ncbi.nlm.nih.gov/pubmed/?term=Agonal+sequences+in+14+filmed+hangings+with+comments+on+the+role+of+type+of+suspension%2C+isch</w:t>
      </w:r>
      <w:r w:rsidRPr="00925CDA">
        <w:lastRenderedPageBreak/>
        <w:t>emic+habituation%2C+and+ethanol+intoxication+on+the+timing+of+agonal+responses</w:t>
      </w:r>
    </w:p>
    <w:p w:rsidR="00890E47" w:rsidRDefault="008005A1">
      <w:r>
        <w:t>21). Yamasaki S, Kobayashi A K, Nishi K, Evaluation of suicide by hanging,</w:t>
      </w:r>
    </w:p>
    <w:p w:rsidR="00DC433E" w:rsidRDefault="000942FC">
      <w:proofErr w:type="spellStart"/>
      <w:r>
        <w:t>ForensSci</w:t>
      </w:r>
      <w:proofErr w:type="spellEnd"/>
      <w:r>
        <w:t xml:space="preserve"> Med Pathol.2007; 3: 45-51.</w:t>
      </w:r>
    </w:p>
    <w:p w:rsidR="00890E47" w:rsidRDefault="008005A1">
      <w:r>
        <w:t xml:space="preserve">22). </w:t>
      </w:r>
      <w:proofErr w:type="spellStart"/>
      <w:r>
        <w:t>Brerley</w:t>
      </w:r>
      <w:proofErr w:type="spellEnd"/>
      <w:r>
        <w:t xml:space="preserve"> J B, 1976, Cerebral hypoxia. In: Greenfield’s neuropathology,</w:t>
      </w:r>
    </w:p>
    <w:p w:rsidR="00890E47" w:rsidRDefault="00600031">
      <w:r>
        <w:t xml:space="preserve">Blackwood W, </w:t>
      </w:r>
      <w:proofErr w:type="spellStart"/>
      <w:r>
        <w:t>Corsellis</w:t>
      </w:r>
      <w:proofErr w:type="spellEnd"/>
      <w:r>
        <w:t xml:space="preserve"> JAN, </w:t>
      </w:r>
      <w:proofErr w:type="spellStart"/>
      <w:r>
        <w:t>eds</w:t>
      </w:r>
      <w:proofErr w:type="spellEnd"/>
      <w:r w:rsidR="008005A1">
        <w:t xml:space="preserve">) pp43-85, Chicago: Year Book Medical </w:t>
      </w:r>
    </w:p>
    <w:p w:rsidR="00DC433E" w:rsidRDefault="008005A1">
      <w:r>
        <w:t>Publishers.</w:t>
      </w:r>
    </w:p>
    <w:p w:rsidR="00890E47" w:rsidRDefault="008005A1">
      <w:r>
        <w:t xml:space="preserve">23). Sarna J R, Hawkes R, Patterned Purkinje cell death in the cerebellum, </w:t>
      </w:r>
    </w:p>
    <w:p w:rsidR="00890E47" w:rsidRDefault="008005A1">
      <w:proofErr w:type="spellStart"/>
      <w:r>
        <w:t>ProgNeurobiol</w:t>
      </w:r>
      <w:proofErr w:type="spellEnd"/>
      <w:r>
        <w:t xml:space="preserve">, </w:t>
      </w:r>
      <w:r w:rsidR="000942FC">
        <w:t>2003; 70: 473-507</w:t>
      </w:r>
      <w:r>
        <w:t>.</w:t>
      </w:r>
    </w:p>
    <w:p w:rsidR="00DC433E" w:rsidRDefault="00925CDA">
      <w:r w:rsidRPr="00925CDA">
        <w:t>http://www.ncbi.nlm.nih.gov/pubmed/?term=Patterned+Purkinje+cell+death+in+the+cerebellum%2C+Prog+Neurobiol%2C+2003</w:t>
      </w:r>
    </w:p>
    <w:p w:rsidR="00890E47" w:rsidRDefault="008005A1">
      <w:r>
        <w:t>24).</w:t>
      </w:r>
      <w:proofErr w:type="spellStart"/>
      <w:r w:rsidR="000942FC">
        <w:t>Cervos</w:t>
      </w:r>
      <w:proofErr w:type="spellEnd"/>
      <w:r w:rsidR="000942FC">
        <w:t xml:space="preserve">-Navarro J </w:t>
      </w:r>
      <w:proofErr w:type="spellStart"/>
      <w:r w:rsidR="000942FC">
        <w:t>Diemer</w:t>
      </w:r>
      <w:proofErr w:type="spellEnd"/>
      <w:r w:rsidR="000942FC">
        <w:t xml:space="preserve"> NH</w:t>
      </w:r>
      <w:r>
        <w:t xml:space="preserve">, Selective vulnerability in brain hypoxia. </w:t>
      </w:r>
    </w:p>
    <w:p w:rsidR="00890E47" w:rsidRDefault="008005A1">
      <w:r>
        <w:t xml:space="preserve">Crit Rev </w:t>
      </w:r>
      <w:proofErr w:type="spellStart"/>
      <w:r>
        <w:t>Neurobiol</w:t>
      </w:r>
      <w:proofErr w:type="spellEnd"/>
      <w:r>
        <w:t xml:space="preserve">, </w:t>
      </w:r>
      <w:r w:rsidR="000942FC">
        <w:t xml:space="preserve">1991; </w:t>
      </w:r>
      <w:r>
        <w:t>6: 149-182.</w:t>
      </w:r>
    </w:p>
    <w:p w:rsidR="00890E47" w:rsidRDefault="00586A56">
      <w:hyperlink r:id="rId15" w:history="1">
        <w:r w:rsidR="00890E47" w:rsidRPr="0031473C">
          <w:rPr>
            <w:rStyle w:val="Hyperlink"/>
          </w:rPr>
          <w:t>http://www.ncbi.nlm.nih.gov/pubmed/?term=Selective+vulnerability+in+brai</w:t>
        </w:r>
      </w:hyperlink>
    </w:p>
    <w:p w:rsidR="008005A1" w:rsidRDefault="00925CDA">
      <w:proofErr w:type="spellStart"/>
      <w:r w:rsidRPr="00925CDA">
        <w:t>n+hypoxia.+Crit+Rev+Neurobiol</w:t>
      </w:r>
      <w:proofErr w:type="spellEnd"/>
    </w:p>
    <w:p w:rsidR="00890E47" w:rsidRDefault="008005A1">
      <w:r>
        <w:t xml:space="preserve">25). </w:t>
      </w:r>
      <w:proofErr w:type="spellStart"/>
      <w:r>
        <w:t>Pae</w:t>
      </w:r>
      <w:proofErr w:type="spellEnd"/>
      <w:r>
        <w:t xml:space="preserve"> EK, </w:t>
      </w:r>
      <w:proofErr w:type="spellStart"/>
      <w:r>
        <w:t>Chien</w:t>
      </w:r>
      <w:proofErr w:type="spellEnd"/>
      <w:r>
        <w:t xml:space="preserve"> P, Harper RM</w:t>
      </w:r>
      <w:r w:rsidR="000942FC">
        <w:t>,</w:t>
      </w:r>
      <w:r>
        <w:t xml:space="preserve"> Intermittent hypoxia damages cerebellar </w:t>
      </w:r>
    </w:p>
    <w:p w:rsidR="00890E47" w:rsidRDefault="008005A1">
      <w:r>
        <w:t>cortex and deep nuclei. NeurosciLett</w:t>
      </w:r>
      <w:r w:rsidR="000942FC">
        <w:t xml:space="preserve">2005; </w:t>
      </w:r>
      <w:r>
        <w:t>375:123-128.</w:t>
      </w:r>
    </w:p>
    <w:p w:rsidR="008005A1" w:rsidRDefault="00925CDA">
      <w:r w:rsidRPr="00925CDA">
        <w:t>http://www.ncbi.nlm.nih.gov/pubmed/?term=Intermittent+hypoxia+damages+cerebellar+cortex+and+deep+nuclei.</w:t>
      </w:r>
    </w:p>
    <w:p w:rsidR="00890E47" w:rsidRDefault="00C42AAA">
      <w:r>
        <w:t xml:space="preserve">26) Furukawa S, </w:t>
      </w:r>
      <w:proofErr w:type="spellStart"/>
      <w:r w:rsidR="002850F1">
        <w:t>WingenfeldL</w:t>
      </w:r>
      <w:proofErr w:type="spellEnd"/>
      <w:r w:rsidR="002850F1">
        <w:t xml:space="preserve">, Takaya A, Nakagawa T, </w:t>
      </w:r>
      <w:proofErr w:type="spellStart"/>
      <w:r w:rsidR="002850F1">
        <w:t>SAkaguchi</w:t>
      </w:r>
      <w:proofErr w:type="spellEnd"/>
      <w:r w:rsidR="002850F1">
        <w:t xml:space="preserve"> I, </w:t>
      </w:r>
    </w:p>
    <w:p w:rsidR="00890E47" w:rsidRDefault="002850F1">
      <w:r>
        <w:t xml:space="preserve">Yamamoto Y, Nishi K, Purkinje cell injury caused by acrylamide, J </w:t>
      </w:r>
      <w:proofErr w:type="spellStart"/>
      <w:r>
        <w:t>Forens</w:t>
      </w:r>
      <w:proofErr w:type="spellEnd"/>
    </w:p>
    <w:p w:rsidR="00890E47" w:rsidRDefault="002850F1">
      <w:proofErr w:type="spellStart"/>
      <w:r>
        <w:t>Resea</w:t>
      </w:r>
      <w:proofErr w:type="spellEnd"/>
      <w:r>
        <w:t>, 2012.</w:t>
      </w:r>
    </w:p>
    <w:p w:rsidR="00C42AAA" w:rsidRDefault="002850F1">
      <w:r w:rsidRPr="002850F1">
        <w:t>http://www.omicsonline.org/2157-7145/2157-7145-S2-009.php?aid=2372%3Faid=5149</w:t>
      </w:r>
    </w:p>
    <w:p w:rsidR="00890E47" w:rsidRDefault="00A96831">
      <w:r>
        <w:t xml:space="preserve">27). </w:t>
      </w:r>
      <w:r w:rsidR="0027138C">
        <w:t xml:space="preserve">Paraiso A F, Mendes K L, Santos S H S, Brain activation of SIRT1; role </w:t>
      </w:r>
    </w:p>
    <w:p w:rsidR="00890E47" w:rsidRDefault="0027138C">
      <w:r>
        <w:t xml:space="preserve">in neuropathology, Mol </w:t>
      </w:r>
      <w:proofErr w:type="spellStart"/>
      <w:r>
        <w:t>Neurobiol</w:t>
      </w:r>
      <w:proofErr w:type="spellEnd"/>
      <w:r>
        <w:t xml:space="preserve">, published online 25, April 2013, </w:t>
      </w:r>
      <w:r w:rsidR="000942FC">
        <w:t>(</w:t>
      </w:r>
      <w:r>
        <w:t xml:space="preserve">DOI </w:t>
      </w:r>
    </w:p>
    <w:p w:rsidR="00890E47" w:rsidRDefault="0027138C">
      <w:r>
        <w:t>10.1007/s12035-013-8459-x)</w:t>
      </w:r>
    </w:p>
    <w:p w:rsidR="00890E47" w:rsidRDefault="00586A56">
      <w:hyperlink r:id="rId16" w:history="1">
        <w:r w:rsidR="00890E47" w:rsidRPr="0031473C">
          <w:rPr>
            <w:rStyle w:val="Hyperlink"/>
          </w:rPr>
          <w:t>http://www.ncbi.nlm.nih.gov/pubmed/?term=Brain+activation+of+SIRT1%3</w:t>
        </w:r>
      </w:hyperlink>
    </w:p>
    <w:p w:rsidR="008005A1" w:rsidRDefault="00925CDA" w:rsidP="007811A3">
      <w:pPr>
        <w:outlineLvl w:val="0"/>
      </w:pPr>
      <w:r w:rsidRPr="00925CDA">
        <w:t>B+role+in+neuropathology%2C+Mol+Neurobiol</w:t>
      </w:r>
    </w:p>
    <w:p w:rsidR="00890E47" w:rsidRDefault="00A96831">
      <w:r>
        <w:t>28</w:t>
      </w:r>
      <w:r w:rsidR="0027138C">
        <w:t xml:space="preserve">). </w:t>
      </w:r>
      <w:proofErr w:type="spellStart"/>
      <w:r w:rsidR="0027138C">
        <w:t>LLeonart</w:t>
      </w:r>
      <w:proofErr w:type="spellEnd"/>
      <w:r w:rsidR="0027138C">
        <w:t xml:space="preserve"> M E, A new generation of proto-oncogenes: cold-inducible RNA </w:t>
      </w:r>
    </w:p>
    <w:p w:rsidR="00890E47" w:rsidRDefault="0027138C">
      <w:r>
        <w:t xml:space="preserve">binding proteins, </w:t>
      </w:r>
      <w:proofErr w:type="spellStart"/>
      <w:r>
        <w:t>BiochemBiophy</w:t>
      </w:r>
      <w:proofErr w:type="spellEnd"/>
      <w:r>
        <w:t>. Acta</w:t>
      </w:r>
      <w:r w:rsidR="000942FC">
        <w:t>2010; 1805: 43-52</w:t>
      </w:r>
      <w:r>
        <w:t xml:space="preserve">. </w:t>
      </w:r>
    </w:p>
    <w:p w:rsidR="00890E47" w:rsidRDefault="00586A56">
      <w:hyperlink r:id="rId17" w:history="1">
        <w:r w:rsidR="00890E47" w:rsidRPr="0031473C">
          <w:rPr>
            <w:rStyle w:val="Hyperlink"/>
          </w:rPr>
          <w:t>http://www.ncbi.nlm.nih.gov/pubmed/?term=A+new+generation+of+proto-on</w:t>
        </w:r>
      </w:hyperlink>
    </w:p>
    <w:p w:rsidR="0027138C" w:rsidRDefault="00925CDA">
      <w:r w:rsidRPr="00925CDA">
        <w:t>cogenes%3A+cold-inducible+RNA+binding+proteins%2C+Biochem+Biophy</w:t>
      </w:r>
    </w:p>
    <w:p w:rsidR="00890E47" w:rsidRDefault="00A96831">
      <w:r>
        <w:lastRenderedPageBreak/>
        <w:t>29</w:t>
      </w:r>
      <w:r w:rsidR="0027138C">
        <w:t xml:space="preserve">). Liu A, Zhang Z, Li A, </w:t>
      </w:r>
      <w:proofErr w:type="spellStart"/>
      <w:r w:rsidR="0027138C">
        <w:t>Xue</w:t>
      </w:r>
      <w:proofErr w:type="spellEnd"/>
      <w:r w:rsidR="0027138C">
        <w:t xml:space="preserve"> J, Effects of hypothermia and cerebral </w:t>
      </w:r>
    </w:p>
    <w:p w:rsidR="00890E47" w:rsidRDefault="0027138C">
      <w:r>
        <w:t xml:space="preserve">ischemia on cold-inducible RNA-binding protein mRNA expression in rat </w:t>
      </w:r>
    </w:p>
    <w:p w:rsidR="00890E47" w:rsidRDefault="0027138C">
      <w:r>
        <w:t xml:space="preserve">brain stems, Brain Research, </w:t>
      </w:r>
      <w:r w:rsidR="000942FC">
        <w:t>2010; 1347:</w:t>
      </w:r>
      <w:r>
        <w:t xml:space="preserve"> 104-110.</w:t>
      </w:r>
    </w:p>
    <w:p w:rsidR="0027138C" w:rsidRDefault="00925CDA">
      <w:r w:rsidRPr="00925CDA">
        <w:t>http://www.ncbi.nlm.nih.gov/pubmed/?term=Effects+of+hypothermia+and+cerebral+ischemia+on+cold-inducible+RNA-binding+protein+mRNA+expression+in+rat+brain+stems</w:t>
      </w:r>
    </w:p>
    <w:p w:rsidR="00890E47" w:rsidRDefault="00A96831">
      <w:r>
        <w:t>30</w:t>
      </w:r>
      <w:r w:rsidR="0027138C">
        <w:t xml:space="preserve">). </w:t>
      </w:r>
      <w:proofErr w:type="spellStart"/>
      <w:r w:rsidR="0027138C">
        <w:t>Wellmann</w:t>
      </w:r>
      <w:proofErr w:type="spellEnd"/>
      <w:r w:rsidR="0027138C">
        <w:t xml:space="preserve"> B, </w:t>
      </w:r>
      <w:proofErr w:type="spellStart"/>
      <w:r w:rsidR="0027138C">
        <w:t>Buehrer</w:t>
      </w:r>
      <w:proofErr w:type="spellEnd"/>
      <w:r w:rsidR="0027138C">
        <w:t xml:space="preserve"> C, </w:t>
      </w:r>
      <w:proofErr w:type="spellStart"/>
      <w:r w:rsidR="0027138C">
        <w:t>Moderregger</w:t>
      </w:r>
      <w:proofErr w:type="spellEnd"/>
      <w:r w:rsidR="0027138C">
        <w:t xml:space="preserve"> E, </w:t>
      </w:r>
      <w:proofErr w:type="spellStart"/>
      <w:r w:rsidR="0027138C">
        <w:t>Zelmer</w:t>
      </w:r>
      <w:proofErr w:type="spellEnd"/>
      <w:r w:rsidR="0027138C">
        <w:t xml:space="preserve"> A, Kirschner R, </w:t>
      </w:r>
      <w:proofErr w:type="spellStart"/>
      <w:r w:rsidR="0027138C">
        <w:t>Koehne</w:t>
      </w:r>
      <w:proofErr w:type="spellEnd"/>
    </w:p>
    <w:p w:rsidR="00890E47" w:rsidRDefault="0027138C">
      <w:pPr>
        <w:rPr>
          <w:rFonts w:cs="Arial"/>
          <w:bCs/>
          <w:kern w:val="0"/>
        </w:rPr>
      </w:pPr>
      <w:r>
        <w:t>P, Fujit</w:t>
      </w:r>
      <w:r w:rsidR="000942FC">
        <w:t xml:space="preserve">a J, Seeger K, </w:t>
      </w:r>
      <w:r w:rsidR="00925CDA" w:rsidRPr="00925CDA">
        <w:rPr>
          <w:rFonts w:cs="Arial"/>
          <w:bCs/>
          <w:kern w:val="0"/>
        </w:rPr>
        <w:t xml:space="preserve">Oxygen-regulated expression of the RNA-binding </w:t>
      </w:r>
    </w:p>
    <w:p w:rsidR="00890E47" w:rsidRDefault="00925CDA">
      <w:r w:rsidRPr="00925CDA">
        <w:rPr>
          <w:rFonts w:cs="Arial"/>
          <w:bCs/>
          <w:kern w:val="0"/>
        </w:rPr>
        <w:t>proteins RBM3 and CIRP by a HIF-1-independent mechanism.</w:t>
      </w:r>
      <w:r w:rsidR="000942FC">
        <w:t>J Cell Sci.</w:t>
      </w:r>
    </w:p>
    <w:p w:rsidR="00890E47" w:rsidRDefault="000942FC">
      <w:r>
        <w:t>2004; 117:</w:t>
      </w:r>
      <w:r w:rsidR="0027138C">
        <w:t>1785-1794.</w:t>
      </w:r>
    </w:p>
    <w:p w:rsidR="0027138C" w:rsidRDefault="00925CDA">
      <w:r w:rsidRPr="00925CDA">
        <w:t>http://www.ncbi.nlm.nih.gov/pubmed/?term=Wellmann+B%2C+Buehrer+C%2C+Moderregger+E%2C+Zelmer+A%2C+Kirschner+R%2C+Koehne+P%2C+Fujita+J%2C+Seeger+K%2C+J+Cell+Sci.+2004%3B+117%3A1785-1794.</w:t>
      </w:r>
    </w:p>
    <w:p w:rsidR="00890E47" w:rsidRDefault="00A96831">
      <w:r>
        <w:t>31</w:t>
      </w:r>
      <w:r w:rsidR="0027138C">
        <w:t xml:space="preserve">). Leonidas M, The distribution of the stress protein HSP70 in the </w:t>
      </w:r>
    </w:p>
    <w:p w:rsidR="00890E47" w:rsidRDefault="0027138C">
      <w:r>
        <w:t>cerebellum of patients with schizophrenia, Neuroscienc</w:t>
      </w:r>
      <w:r w:rsidR="000942FC">
        <w:t xml:space="preserve">e &amp; Medicine, 2012; </w:t>
      </w:r>
    </w:p>
    <w:p w:rsidR="0027138C" w:rsidRDefault="000942FC">
      <w:r>
        <w:t xml:space="preserve">3: </w:t>
      </w:r>
      <w:r w:rsidR="00F840B5">
        <w:t>368-373.</w:t>
      </w:r>
    </w:p>
    <w:p w:rsidR="00890E47" w:rsidRDefault="00A96831">
      <w:r>
        <w:t>32</w:t>
      </w:r>
      <w:r w:rsidR="00F840B5">
        <w:t xml:space="preserve">). Schaefer H, </w:t>
      </w:r>
      <w:proofErr w:type="spellStart"/>
      <w:r w:rsidR="00F840B5">
        <w:t>Mathey</w:t>
      </w:r>
      <w:proofErr w:type="spellEnd"/>
      <w:r w:rsidR="00F840B5">
        <w:t xml:space="preserve"> D, Hugo F, </w:t>
      </w:r>
      <w:proofErr w:type="spellStart"/>
      <w:r w:rsidR="00F840B5">
        <w:t>Bhakdi</w:t>
      </w:r>
      <w:proofErr w:type="spellEnd"/>
      <w:r w:rsidR="00F840B5">
        <w:t xml:space="preserve"> S, Deposition of the terminal </w:t>
      </w:r>
    </w:p>
    <w:p w:rsidR="00890E47" w:rsidRDefault="00F840B5">
      <w:r>
        <w:t xml:space="preserve">C5b-9 complement complex in infracted areas of human myocardium, J </w:t>
      </w:r>
    </w:p>
    <w:p w:rsidR="0027138C" w:rsidRDefault="00F840B5">
      <w:r>
        <w:t>Immnol</w:t>
      </w:r>
      <w:r w:rsidR="000942FC">
        <w:t>1986; 137: 1945-1949</w:t>
      </w:r>
      <w:r>
        <w:t>.</w:t>
      </w:r>
      <w:r w:rsidR="00F84AB1" w:rsidRPr="00F84AB1">
        <w:t xml:space="preserve"> http://www.ncbi.nlm.nih.gov/pubmed/3528291</w:t>
      </w:r>
    </w:p>
    <w:p w:rsidR="00A01A0A" w:rsidRDefault="00A01A0A" w:rsidP="00DC433E"/>
    <w:p w:rsidR="00B50974" w:rsidRDefault="00B50974"/>
    <w:sectPr w:rsidR="00B50974" w:rsidSect="00B50974">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F70"/>
    <w:multiLevelType w:val="hybridMultilevel"/>
    <w:tmpl w:val="562436D2"/>
    <w:lvl w:ilvl="0" w:tplc="FFA2B488">
      <w:start w:val="1"/>
      <w:numFmt w:val="decimal"/>
      <w:suff w:val="space"/>
      <w:lvlText w:val="%1."/>
      <w:lvlJc w:val="left"/>
      <w:pPr>
        <w:ind w:left="260" w:hanging="2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2B134029"/>
    <w:multiLevelType w:val="hybridMultilevel"/>
    <w:tmpl w:val="CD18A570"/>
    <w:lvl w:ilvl="0" w:tplc="1B423ADE">
      <w:start w:val="1"/>
      <w:numFmt w:val="decimal"/>
      <w:suff w:val="space"/>
      <w:lvlText w:val="%1."/>
      <w:lvlJc w:val="left"/>
      <w:pPr>
        <w:ind w:left="260" w:hanging="2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2BEC4897"/>
    <w:multiLevelType w:val="hybridMultilevel"/>
    <w:tmpl w:val="046882F6"/>
    <w:lvl w:ilvl="0" w:tplc="65C83022">
      <w:start w:val="1"/>
      <w:numFmt w:val="upperLetter"/>
      <w:suff w:val="space"/>
      <w:lvlText w:val="%1."/>
      <w:lvlJc w:val="left"/>
      <w:pPr>
        <w:ind w:left="240" w:hanging="2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5D902BF1"/>
    <w:multiLevelType w:val="hybridMultilevel"/>
    <w:tmpl w:val="BF18869C"/>
    <w:lvl w:ilvl="0" w:tplc="FC1EA080">
      <w:start w:val="2"/>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74757110"/>
    <w:multiLevelType w:val="hybridMultilevel"/>
    <w:tmpl w:val="089CB6BA"/>
    <w:lvl w:ilvl="0" w:tplc="E2A465AC">
      <w:start w:val="1"/>
      <w:numFmt w:val="upperRoman"/>
      <w:suff w:val="space"/>
      <w:lvlText w:val="%1."/>
      <w:lvlJc w:val="left"/>
      <w:pPr>
        <w:ind w:left="180" w:hanging="1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77083352"/>
    <w:multiLevelType w:val="hybridMultilevel"/>
    <w:tmpl w:val="542697AE"/>
    <w:lvl w:ilvl="0" w:tplc="7CD69F22">
      <w:start w:val="1"/>
      <w:numFmt w:val="upperLetter"/>
      <w:suff w:val="space"/>
      <w:lvlText w:val="%1."/>
      <w:lvlJc w:val="left"/>
      <w:pPr>
        <w:ind w:left="240" w:hanging="2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B50974"/>
    <w:rsid w:val="00004635"/>
    <w:rsid w:val="0006794A"/>
    <w:rsid w:val="000942FC"/>
    <w:rsid w:val="000A3CC0"/>
    <w:rsid w:val="000E2F89"/>
    <w:rsid w:val="001026CE"/>
    <w:rsid w:val="00174260"/>
    <w:rsid w:val="00186458"/>
    <w:rsid w:val="00187EA3"/>
    <w:rsid w:val="001935DC"/>
    <w:rsid w:val="001952E6"/>
    <w:rsid w:val="001E51B9"/>
    <w:rsid w:val="0022517F"/>
    <w:rsid w:val="0027138C"/>
    <w:rsid w:val="00281BF1"/>
    <w:rsid w:val="002850F1"/>
    <w:rsid w:val="002B1ABC"/>
    <w:rsid w:val="002C6AD2"/>
    <w:rsid w:val="003437A4"/>
    <w:rsid w:val="00366381"/>
    <w:rsid w:val="003B5F66"/>
    <w:rsid w:val="003E0A29"/>
    <w:rsid w:val="003F7031"/>
    <w:rsid w:val="00421A32"/>
    <w:rsid w:val="00474E36"/>
    <w:rsid w:val="00484454"/>
    <w:rsid w:val="004845D7"/>
    <w:rsid w:val="00496A13"/>
    <w:rsid w:val="004A6EEE"/>
    <w:rsid w:val="004A7694"/>
    <w:rsid w:val="005168C3"/>
    <w:rsid w:val="005425A6"/>
    <w:rsid w:val="00553EC6"/>
    <w:rsid w:val="00576BCC"/>
    <w:rsid w:val="00583289"/>
    <w:rsid w:val="00586A56"/>
    <w:rsid w:val="00596F12"/>
    <w:rsid w:val="005B53AD"/>
    <w:rsid w:val="005C17F1"/>
    <w:rsid w:val="005C4939"/>
    <w:rsid w:val="005D5C88"/>
    <w:rsid w:val="005E58D1"/>
    <w:rsid w:val="00600031"/>
    <w:rsid w:val="00602880"/>
    <w:rsid w:val="00633507"/>
    <w:rsid w:val="0064040C"/>
    <w:rsid w:val="00653957"/>
    <w:rsid w:val="006B075F"/>
    <w:rsid w:val="006D12C4"/>
    <w:rsid w:val="006F6D16"/>
    <w:rsid w:val="00704ABE"/>
    <w:rsid w:val="00742C02"/>
    <w:rsid w:val="0076620C"/>
    <w:rsid w:val="007811A3"/>
    <w:rsid w:val="0078635A"/>
    <w:rsid w:val="00793DFA"/>
    <w:rsid w:val="007C3090"/>
    <w:rsid w:val="007F2EBB"/>
    <w:rsid w:val="008005A1"/>
    <w:rsid w:val="00850E66"/>
    <w:rsid w:val="00890E47"/>
    <w:rsid w:val="008F0777"/>
    <w:rsid w:val="00925CDA"/>
    <w:rsid w:val="009702FD"/>
    <w:rsid w:val="009B37E7"/>
    <w:rsid w:val="00A01A0A"/>
    <w:rsid w:val="00A12503"/>
    <w:rsid w:val="00A51DF7"/>
    <w:rsid w:val="00A94B73"/>
    <w:rsid w:val="00A96831"/>
    <w:rsid w:val="00AC46D5"/>
    <w:rsid w:val="00B03BEB"/>
    <w:rsid w:val="00B21305"/>
    <w:rsid w:val="00B27279"/>
    <w:rsid w:val="00B50974"/>
    <w:rsid w:val="00B67C69"/>
    <w:rsid w:val="00B826BA"/>
    <w:rsid w:val="00B94E28"/>
    <w:rsid w:val="00BE61BF"/>
    <w:rsid w:val="00C01B00"/>
    <w:rsid w:val="00C42AAA"/>
    <w:rsid w:val="00C43953"/>
    <w:rsid w:val="00C60CE0"/>
    <w:rsid w:val="00C72811"/>
    <w:rsid w:val="00CD130A"/>
    <w:rsid w:val="00D220AF"/>
    <w:rsid w:val="00D915E1"/>
    <w:rsid w:val="00D974F0"/>
    <w:rsid w:val="00DA2D16"/>
    <w:rsid w:val="00DC433E"/>
    <w:rsid w:val="00DD0824"/>
    <w:rsid w:val="00E40A82"/>
    <w:rsid w:val="00E56DF1"/>
    <w:rsid w:val="00E660B6"/>
    <w:rsid w:val="00E7626F"/>
    <w:rsid w:val="00E77779"/>
    <w:rsid w:val="00E861C8"/>
    <w:rsid w:val="00EA2B0D"/>
    <w:rsid w:val="00EB2A51"/>
    <w:rsid w:val="00ED411C"/>
    <w:rsid w:val="00F12FE0"/>
    <w:rsid w:val="00F15BCC"/>
    <w:rsid w:val="00F22BE4"/>
    <w:rsid w:val="00F558A0"/>
    <w:rsid w:val="00F62565"/>
    <w:rsid w:val="00F8053C"/>
    <w:rsid w:val="00F840B5"/>
    <w:rsid w:val="00F84AB1"/>
    <w:rsid w:val="00FB6CE6"/>
    <w:rsid w:val="00FC4503"/>
    <w:rsid w:val="00FD1249"/>
    <w:rsid w:val="00FD1633"/>
    <w:rsid w:val="00FD37D3"/>
    <w:rsid w:val="00FD65DD"/>
    <w:rsid w:val="00FE23F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974"/>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974"/>
    <w:pPr>
      <w:ind w:leftChars="400" w:left="960"/>
    </w:pPr>
  </w:style>
  <w:style w:type="character" w:styleId="Hyperlink">
    <w:name w:val="Hyperlink"/>
    <w:basedOn w:val="DefaultParagraphFont"/>
    <w:uiPriority w:val="99"/>
    <w:unhideWhenUsed/>
    <w:rsid w:val="00174260"/>
    <w:rPr>
      <w:color w:val="0000FF" w:themeColor="hyperlink"/>
      <w:u w:val="single"/>
    </w:rPr>
  </w:style>
  <w:style w:type="paragraph" w:styleId="DocumentMap">
    <w:name w:val="Document Map"/>
    <w:basedOn w:val="Normal"/>
    <w:link w:val="DocumentMapChar"/>
    <w:uiPriority w:val="99"/>
    <w:semiHidden/>
    <w:unhideWhenUsed/>
    <w:rsid w:val="007811A3"/>
    <w:rPr>
      <w:rFonts w:ascii="Tahoma" w:hAnsi="Tahoma" w:cs="Tahoma"/>
      <w:sz w:val="16"/>
      <w:szCs w:val="16"/>
    </w:rPr>
  </w:style>
  <w:style w:type="character" w:customStyle="1" w:styleId="DocumentMapChar">
    <w:name w:val="Document Map Char"/>
    <w:basedOn w:val="DefaultParagraphFont"/>
    <w:link w:val="DocumentMap"/>
    <w:uiPriority w:val="99"/>
    <w:semiHidden/>
    <w:rsid w:val="007811A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www.ncbi.nlm.nih.gov/pubmed/?term=A+new+generation+of+proto-on" TargetMode="External"/><Relationship Id="rId2" Type="http://schemas.openxmlformats.org/officeDocument/2006/relationships/styles" Target="styles.xml"/><Relationship Id="rId16" Type="http://schemas.openxmlformats.org/officeDocument/2006/relationships/hyperlink" Target="http://www.ncbi.nlm.nih.gov/pubmed/?term=Brain+activation+of+SIRT1%253"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31041220@belle.shiga-med.ac.jp" TargetMode="External"/><Relationship Id="rId15" Type="http://schemas.openxmlformats.org/officeDocument/2006/relationships/hyperlink" Target="http://www.ncbi.nlm.nih.gov/pubmed/?term=Selective+vulnerability+in+brai"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ncbi.nlm.nih.gov/pubmed/?term=Expression+of+p53+during+m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38</Pages>
  <Words>6044</Words>
  <Characters>34453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SUMS</dc:creator>
  <cp:keywords/>
  <cp:lastModifiedBy>user</cp:lastModifiedBy>
  <cp:revision>7</cp:revision>
  <dcterms:created xsi:type="dcterms:W3CDTF">2014-09-29T04:54:00Z</dcterms:created>
  <dcterms:modified xsi:type="dcterms:W3CDTF">2014-09-29T16:23:00Z</dcterms:modified>
</cp:coreProperties>
</file>